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9E115D">
            <w:pPr>
              <w:jc w:val="center"/>
              <w:rPr>
                <w:rFonts w:ascii="Arial" w:hAnsi="Arial" w:cs="Arial"/>
                <w:b/>
                <w:sz w:val="40"/>
                <w:szCs w:val="40"/>
              </w:rPr>
            </w:pPr>
            <w:r w:rsidRPr="001B21E0">
              <w:rPr>
                <w:rFonts w:ascii="Arial" w:hAnsi="Arial" w:cs="Arial"/>
                <w:b/>
                <w:sz w:val="40"/>
                <w:szCs w:val="40"/>
              </w:rPr>
              <w:t xml:space="preserve">Arbeitsprogramm </w:t>
            </w:r>
            <w:r w:rsidR="009E115D">
              <w:rPr>
                <w:rFonts w:ascii="Arial" w:hAnsi="Arial" w:cs="Arial"/>
                <w:b/>
                <w:sz w:val="40"/>
                <w:szCs w:val="40"/>
              </w:rPr>
              <w:t>HACCP-Konzept</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rsidTr="00385D46">
        <w:tc>
          <w:tcPr>
            <w:tcW w:w="1670"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699"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3"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456F5" w:rsidRPr="001B21E0" w:rsidTr="00385D46">
        <w:tc>
          <w:tcPr>
            <w:tcW w:w="1670" w:type="dxa"/>
          </w:tcPr>
          <w:p w:rsidR="001456F5" w:rsidRPr="00CA67E1" w:rsidRDefault="002227C4" w:rsidP="00D00B64">
            <w:pPr>
              <w:jc w:val="center"/>
              <w:rPr>
                <w:rFonts w:ascii="Arial" w:hAnsi="Arial" w:cs="Arial"/>
                <w:b/>
                <w:sz w:val="24"/>
                <w:szCs w:val="24"/>
              </w:rPr>
            </w:pPr>
            <w:r>
              <w:rPr>
                <w:rFonts w:ascii="Arial" w:hAnsi="Arial" w:cs="Arial"/>
                <w:b/>
                <w:sz w:val="24"/>
                <w:szCs w:val="24"/>
              </w:rPr>
              <w:t>1</w:t>
            </w:r>
            <w:r w:rsidR="00D00B64">
              <w:rPr>
                <w:rFonts w:ascii="Arial" w:hAnsi="Arial" w:cs="Arial"/>
                <w:b/>
                <w:sz w:val="24"/>
                <w:szCs w:val="24"/>
              </w:rPr>
              <w:t>4</w:t>
            </w:r>
          </w:p>
        </w:tc>
        <w:tc>
          <w:tcPr>
            <w:tcW w:w="5699" w:type="dxa"/>
          </w:tcPr>
          <w:p w:rsidR="00631F14" w:rsidRPr="00CE0C09" w:rsidRDefault="00D00B64" w:rsidP="00CE0C09">
            <w:pPr>
              <w:rPr>
                <w:rFonts w:ascii="Arial" w:hAnsi="Arial" w:cs="Arial"/>
                <w:sz w:val="24"/>
                <w:szCs w:val="24"/>
              </w:rPr>
            </w:pPr>
            <w:r>
              <w:rPr>
                <w:rFonts w:ascii="Arial" w:hAnsi="Arial" w:cs="Arial"/>
                <w:sz w:val="24"/>
                <w:szCs w:val="24"/>
              </w:rPr>
              <w:t>Allergenmanagement</w:t>
            </w:r>
          </w:p>
        </w:tc>
        <w:tc>
          <w:tcPr>
            <w:tcW w:w="1693" w:type="dxa"/>
          </w:tcPr>
          <w:p w:rsidR="001456F5" w:rsidRDefault="001456F5" w:rsidP="001456F5">
            <w:pPr>
              <w:rPr>
                <w:rFonts w:ascii="Arial" w:hAnsi="Arial" w:cs="Arial"/>
                <w:sz w:val="24"/>
                <w:szCs w:val="24"/>
              </w:rPr>
            </w:pPr>
            <w:r>
              <w:rPr>
                <w:rFonts w:ascii="Arial" w:hAnsi="Arial" w:cs="Arial"/>
                <w:sz w:val="24"/>
                <w:szCs w:val="24"/>
              </w:rPr>
              <w:t>IMS Services</w:t>
            </w:r>
          </w:p>
          <w:p w:rsidR="001456F5" w:rsidRPr="001B21E0" w:rsidRDefault="001456F5" w:rsidP="001456F5">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9E115D" w:rsidRDefault="009E115D" w:rsidP="009E115D">
            <w:pPr>
              <w:pStyle w:val="Listenabsatz"/>
              <w:numPr>
                <w:ilvl w:val="0"/>
                <w:numId w:val="1"/>
              </w:numPr>
              <w:jc w:val="both"/>
              <w:rPr>
                <w:rFonts w:ascii="Arial" w:hAnsi="Arial" w:cs="Arial"/>
                <w:b/>
                <w:sz w:val="24"/>
                <w:szCs w:val="24"/>
              </w:rPr>
            </w:pPr>
            <w:r>
              <w:rPr>
                <w:rFonts w:ascii="Arial" w:hAnsi="Arial" w:cs="Arial"/>
                <w:b/>
                <w:sz w:val="24"/>
                <w:szCs w:val="24"/>
              </w:rPr>
              <w:t xml:space="preserve">Maßnahme: </w:t>
            </w:r>
            <w:r w:rsidR="000E10A6" w:rsidRPr="009E115D">
              <w:rPr>
                <w:rFonts w:ascii="Arial" w:hAnsi="Arial" w:cs="Arial"/>
                <w:b/>
                <w:sz w:val="24"/>
                <w:szCs w:val="24"/>
              </w:rPr>
              <w:t>Erstellung</w:t>
            </w:r>
          </w:p>
        </w:tc>
        <w:tc>
          <w:tcPr>
            <w:tcW w:w="4531" w:type="dxa"/>
            <w:shd w:val="clear" w:color="auto" w:fill="D9D9D9" w:themeFill="background1" w:themeFillShade="D9"/>
          </w:tcPr>
          <w:p w:rsidR="001B21E0" w:rsidRPr="009E115D" w:rsidRDefault="009E115D" w:rsidP="009E115D">
            <w:pPr>
              <w:pStyle w:val="Listenabsatz"/>
              <w:numPr>
                <w:ilvl w:val="0"/>
                <w:numId w:val="1"/>
              </w:numPr>
              <w:rPr>
                <w:rFonts w:ascii="Arial" w:hAnsi="Arial" w:cs="Arial"/>
                <w:b/>
                <w:sz w:val="24"/>
                <w:szCs w:val="24"/>
              </w:rPr>
            </w:pPr>
            <w:r>
              <w:rPr>
                <w:rFonts w:ascii="Arial" w:hAnsi="Arial" w:cs="Arial"/>
                <w:b/>
                <w:sz w:val="24"/>
                <w:szCs w:val="24"/>
              </w:rPr>
              <w:t xml:space="preserve">Folgemaßnahme: </w:t>
            </w:r>
            <w:r w:rsidR="001B21E0" w:rsidRPr="009E115D">
              <w:rPr>
                <w:rFonts w:ascii="Arial" w:hAnsi="Arial" w:cs="Arial"/>
                <w:b/>
                <w:sz w:val="24"/>
                <w:szCs w:val="24"/>
              </w:rPr>
              <w:t>Prüfung</w:t>
            </w:r>
          </w:p>
        </w:tc>
      </w:tr>
      <w:tr w:rsidR="001B21E0" w:rsidRPr="001B21E0" w:rsidTr="001B21E0">
        <w:tc>
          <w:tcPr>
            <w:tcW w:w="4531" w:type="dxa"/>
          </w:tcPr>
          <w:p w:rsidR="001B21E0" w:rsidRDefault="001B21E0" w:rsidP="001B21E0">
            <w:pPr>
              <w:jc w:val="both"/>
              <w:rPr>
                <w:rFonts w:ascii="Arial" w:hAnsi="Arial" w:cs="Arial"/>
                <w:sz w:val="24"/>
                <w:szCs w:val="24"/>
              </w:rPr>
            </w:pPr>
            <w:r>
              <w:rPr>
                <w:rFonts w:ascii="Arial" w:hAnsi="Arial" w:cs="Arial"/>
                <w:sz w:val="24"/>
                <w:szCs w:val="24"/>
              </w:rPr>
              <w:t xml:space="preserve">Die Organisationsunterlagen </w:t>
            </w:r>
            <w:r w:rsidR="009E115D">
              <w:rPr>
                <w:rFonts w:ascii="Arial" w:hAnsi="Arial" w:cs="Arial"/>
                <w:sz w:val="24"/>
                <w:szCs w:val="24"/>
              </w:rPr>
              <w:t xml:space="preserve">HACCP-Konzept </w:t>
            </w:r>
            <w:r>
              <w:rPr>
                <w:rFonts w:ascii="Arial" w:hAnsi="Arial" w:cs="Arial"/>
                <w:sz w:val="24"/>
                <w:szCs w:val="24"/>
              </w:rPr>
              <w:t>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rsidR="001B21E0" w:rsidRPr="001B21E0" w:rsidRDefault="001B21E0" w:rsidP="001B21E0">
            <w:pPr>
              <w:jc w:val="both"/>
              <w:rPr>
                <w:rFonts w:ascii="Arial" w:hAnsi="Arial" w:cs="Arial"/>
                <w:sz w:val="24"/>
                <w:szCs w:val="24"/>
              </w:rPr>
            </w:pP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rsidR="001B21E0" w:rsidRPr="009E115D" w:rsidRDefault="009E115D" w:rsidP="001B21E0">
            <w:pPr>
              <w:jc w:val="center"/>
              <w:rPr>
                <w:rFonts w:ascii="Arial" w:hAnsi="Arial" w:cs="Arial"/>
                <w:b/>
                <w:sz w:val="24"/>
                <w:szCs w:val="24"/>
              </w:rPr>
            </w:pPr>
            <w:r w:rsidRPr="009E115D">
              <w:rPr>
                <w:rFonts w:ascii="Arial" w:hAnsi="Arial" w:cs="Arial"/>
                <w:b/>
                <w:sz w:val="24"/>
                <w:szCs w:val="24"/>
              </w:rPr>
              <w:t>HACCP 36</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r w:rsidR="009E115D">
              <w:rPr>
                <w:rFonts w:ascii="Arial" w:hAnsi="Arial" w:cs="Arial"/>
                <w:sz w:val="24"/>
                <w:szCs w:val="24"/>
              </w:rPr>
              <w:t>, Datenschutz</w:t>
            </w:r>
          </w:p>
          <w:p w:rsidR="00096626" w:rsidRPr="00096626" w:rsidRDefault="00096626" w:rsidP="00096626">
            <w:pPr>
              <w:jc w:val="center"/>
              <w:rPr>
                <w:rFonts w:ascii="Arial" w:hAnsi="Arial" w:cs="Arial"/>
                <w:sz w:val="16"/>
                <w:szCs w:val="16"/>
              </w:rPr>
            </w:pPr>
          </w:p>
          <w:p w:rsidR="00096626" w:rsidRDefault="00E006ED"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rsidR="00096626" w:rsidRDefault="00E006ED"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9E115D" w:rsidP="003610A3">
            <w:pPr>
              <w:jc w:val="both"/>
              <w:rPr>
                <w:rFonts w:ascii="Arial" w:hAnsi="Arial" w:cs="Arial"/>
                <w:sz w:val="24"/>
                <w:szCs w:val="24"/>
              </w:rPr>
            </w:pPr>
            <w:r>
              <w:rPr>
                <w:rFonts w:ascii="Arial" w:hAnsi="Arial" w:cs="Arial"/>
                <w:sz w:val="24"/>
                <w:szCs w:val="24"/>
              </w:rPr>
              <w:t>HACCP 36 Arbeitsprogramm Hygienemanagement</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9E115D">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9E115D">
              <w:rPr>
                <w:rFonts w:ascii="Arial" w:hAnsi="Arial" w:cs="Arial"/>
                <w:b/>
                <w:sz w:val="40"/>
                <w:szCs w:val="40"/>
              </w:rPr>
              <w:t>HACCP-Konzept</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838"/>
        <w:gridCol w:w="5530"/>
        <w:gridCol w:w="1694"/>
      </w:tblGrid>
      <w:tr w:rsidR="00915E60" w:rsidRPr="001B21E0" w:rsidTr="0002749C">
        <w:tc>
          <w:tcPr>
            <w:tcW w:w="1838"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530"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4"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D00B64" w:rsidRPr="001B21E0" w:rsidTr="0002749C">
        <w:tc>
          <w:tcPr>
            <w:tcW w:w="1838" w:type="dxa"/>
          </w:tcPr>
          <w:p w:rsidR="00D00B64" w:rsidRPr="00CA67E1" w:rsidRDefault="00D00B64" w:rsidP="00D00B64">
            <w:pPr>
              <w:jc w:val="center"/>
              <w:rPr>
                <w:rFonts w:ascii="Arial" w:hAnsi="Arial" w:cs="Arial"/>
                <w:b/>
                <w:sz w:val="24"/>
                <w:szCs w:val="24"/>
              </w:rPr>
            </w:pPr>
            <w:r>
              <w:rPr>
                <w:rFonts w:ascii="Arial" w:hAnsi="Arial" w:cs="Arial"/>
                <w:b/>
                <w:sz w:val="24"/>
                <w:szCs w:val="24"/>
              </w:rPr>
              <w:t>14</w:t>
            </w:r>
          </w:p>
        </w:tc>
        <w:tc>
          <w:tcPr>
            <w:tcW w:w="5530" w:type="dxa"/>
          </w:tcPr>
          <w:p w:rsidR="00D00B64" w:rsidRPr="00CE0C09" w:rsidRDefault="00D00B64" w:rsidP="00D00B64">
            <w:pPr>
              <w:rPr>
                <w:rFonts w:ascii="Arial" w:hAnsi="Arial" w:cs="Arial"/>
                <w:sz w:val="24"/>
                <w:szCs w:val="24"/>
              </w:rPr>
            </w:pPr>
            <w:r>
              <w:rPr>
                <w:rFonts w:ascii="Arial" w:hAnsi="Arial" w:cs="Arial"/>
                <w:sz w:val="24"/>
                <w:szCs w:val="24"/>
              </w:rPr>
              <w:t>Allergenmanagement</w:t>
            </w:r>
          </w:p>
        </w:tc>
        <w:tc>
          <w:tcPr>
            <w:tcW w:w="1694" w:type="dxa"/>
          </w:tcPr>
          <w:p w:rsidR="00D00B64" w:rsidRDefault="00D00B64" w:rsidP="00D00B64">
            <w:pPr>
              <w:rPr>
                <w:rFonts w:ascii="Arial" w:hAnsi="Arial" w:cs="Arial"/>
                <w:sz w:val="24"/>
                <w:szCs w:val="24"/>
              </w:rPr>
            </w:pPr>
            <w:r>
              <w:rPr>
                <w:rFonts w:ascii="Arial" w:hAnsi="Arial" w:cs="Arial"/>
                <w:sz w:val="24"/>
                <w:szCs w:val="24"/>
              </w:rPr>
              <w:t>IMS Services</w:t>
            </w:r>
          </w:p>
          <w:p w:rsidR="00D00B64" w:rsidRPr="001B21E0" w:rsidRDefault="00D00B64" w:rsidP="00D00B64">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ayout w:type="fixed"/>
        <w:tblLook w:val="04A0" w:firstRow="1" w:lastRow="0" w:firstColumn="1" w:lastColumn="0" w:noHBand="0" w:noVBand="1"/>
      </w:tblPr>
      <w:tblGrid>
        <w:gridCol w:w="1838"/>
        <w:gridCol w:w="5528"/>
        <w:gridCol w:w="1696"/>
      </w:tblGrid>
      <w:tr w:rsidR="00915E60" w:rsidRPr="00915E60" w:rsidTr="0002749C">
        <w:tc>
          <w:tcPr>
            <w:tcW w:w="1838"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528"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96"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02749C">
        <w:tc>
          <w:tcPr>
            <w:tcW w:w="1838" w:type="dxa"/>
            <w:shd w:val="clear" w:color="auto" w:fill="FFFFFF" w:themeFill="background1"/>
          </w:tcPr>
          <w:p w:rsidR="00915E60" w:rsidRDefault="008B155A" w:rsidP="00915E60">
            <w:pPr>
              <w:rPr>
                <w:rFonts w:ascii="Arial" w:hAnsi="Arial" w:cs="Arial"/>
                <w:sz w:val="24"/>
                <w:szCs w:val="24"/>
              </w:rPr>
            </w:pPr>
            <w:r>
              <w:rPr>
                <w:rFonts w:ascii="Arial" w:hAnsi="Arial" w:cs="Arial"/>
                <w:sz w:val="24"/>
                <w:szCs w:val="24"/>
              </w:rPr>
              <w:t>1</w:t>
            </w:r>
          </w:p>
        </w:tc>
        <w:tc>
          <w:tcPr>
            <w:tcW w:w="5528" w:type="dxa"/>
            <w:shd w:val="clear" w:color="auto" w:fill="FFFFFF" w:themeFill="background1"/>
          </w:tcPr>
          <w:p w:rsidR="00915E60" w:rsidRDefault="008B155A" w:rsidP="00061F87">
            <w:pPr>
              <w:rPr>
                <w:rFonts w:ascii="Arial" w:hAnsi="Arial" w:cs="Arial"/>
                <w:sz w:val="24"/>
                <w:szCs w:val="24"/>
              </w:rPr>
            </w:pPr>
            <w:r>
              <w:rPr>
                <w:rFonts w:ascii="Arial" w:hAnsi="Arial" w:cs="Arial"/>
                <w:sz w:val="24"/>
                <w:szCs w:val="24"/>
              </w:rPr>
              <w:t>HACCP.</w:t>
            </w:r>
            <w:r w:rsidR="00061F87">
              <w:rPr>
                <w:rFonts w:ascii="Arial" w:hAnsi="Arial" w:cs="Arial"/>
                <w:sz w:val="24"/>
                <w:szCs w:val="24"/>
              </w:rPr>
              <w:t>22</w:t>
            </w:r>
            <w:r>
              <w:rPr>
                <w:rFonts w:ascii="Arial" w:hAnsi="Arial" w:cs="Arial"/>
                <w:sz w:val="24"/>
                <w:szCs w:val="24"/>
              </w:rPr>
              <w:t xml:space="preserve"> öffnen und lesen.</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061F87" w:rsidP="00915E60">
            <w:pPr>
              <w:rPr>
                <w:rFonts w:ascii="Arial" w:hAnsi="Arial" w:cs="Arial"/>
                <w:sz w:val="24"/>
                <w:szCs w:val="24"/>
              </w:rPr>
            </w:pPr>
            <w:r>
              <w:rPr>
                <w:rFonts w:ascii="Arial" w:hAnsi="Arial" w:cs="Arial"/>
                <w:sz w:val="24"/>
                <w:szCs w:val="24"/>
              </w:rPr>
              <w:t>2</w:t>
            </w:r>
          </w:p>
        </w:tc>
        <w:tc>
          <w:tcPr>
            <w:tcW w:w="5528" w:type="dxa"/>
            <w:shd w:val="clear" w:color="auto" w:fill="FFFFFF" w:themeFill="background1"/>
          </w:tcPr>
          <w:p w:rsidR="001924BC" w:rsidRDefault="00905574" w:rsidP="001924BC">
            <w:pPr>
              <w:rPr>
                <w:rFonts w:ascii="Arial" w:hAnsi="Arial" w:cs="Arial"/>
                <w:sz w:val="24"/>
                <w:szCs w:val="24"/>
              </w:rPr>
            </w:pPr>
            <w:r>
              <w:rPr>
                <w:rFonts w:ascii="Arial" w:hAnsi="Arial" w:cs="Arial"/>
                <w:sz w:val="24"/>
                <w:szCs w:val="24"/>
              </w:rPr>
              <w:t xml:space="preserve">Anlage </w:t>
            </w:r>
            <w:r w:rsidRPr="00905574">
              <w:rPr>
                <w:rFonts w:ascii="Arial" w:hAnsi="Arial" w:cs="Arial"/>
                <w:sz w:val="24"/>
                <w:szCs w:val="24"/>
              </w:rPr>
              <w:t>HACCP 22.4 Allergenmanagement Rezeptur Übersicht</w:t>
            </w:r>
            <w:r>
              <w:rPr>
                <w:rFonts w:ascii="Arial" w:hAnsi="Arial" w:cs="Arial"/>
                <w:sz w:val="24"/>
                <w:szCs w:val="24"/>
              </w:rPr>
              <w:t xml:space="preserve"> öffnen und lesen.</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905574" w:rsidP="00915E60">
            <w:pPr>
              <w:rPr>
                <w:rFonts w:ascii="Arial" w:hAnsi="Arial" w:cs="Arial"/>
                <w:sz w:val="24"/>
                <w:szCs w:val="24"/>
              </w:rPr>
            </w:pPr>
            <w:r>
              <w:rPr>
                <w:rFonts w:ascii="Arial" w:hAnsi="Arial" w:cs="Arial"/>
                <w:sz w:val="24"/>
                <w:szCs w:val="24"/>
              </w:rPr>
              <w:t>2.1</w:t>
            </w:r>
          </w:p>
        </w:tc>
        <w:tc>
          <w:tcPr>
            <w:tcW w:w="5528" w:type="dxa"/>
            <w:shd w:val="clear" w:color="auto" w:fill="FFFFFF" w:themeFill="background1"/>
          </w:tcPr>
          <w:p w:rsidR="00A94ED2" w:rsidRPr="002227C4" w:rsidRDefault="00905574" w:rsidP="002227C4">
            <w:pPr>
              <w:rPr>
                <w:rFonts w:ascii="Arial" w:hAnsi="Arial" w:cs="Arial"/>
                <w:sz w:val="24"/>
                <w:szCs w:val="24"/>
              </w:rPr>
            </w:pPr>
            <w:r>
              <w:rPr>
                <w:rFonts w:ascii="Arial" w:hAnsi="Arial" w:cs="Arial"/>
                <w:sz w:val="24"/>
                <w:szCs w:val="24"/>
              </w:rPr>
              <w:t>Alle Speisen und Gerichte in die Übersicht HACCP.22.4 aufnehmen und Allergene benennen. Es sind alle Speisen aufzunehmen.</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905574" w:rsidP="00915E60">
            <w:pPr>
              <w:rPr>
                <w:rFonts w:ascii="Arial" w:hAnsi="Arial" w:cs="Arial"/>
                <w:sz w:val="24"/>
                <w:szCs w:val="24"/>
              </w:rPr>
            </w:pPr>
            <w:r>
              <w:rPr>
                <w:rFonts w:ascii="Arial" w:hAnsi="Arial" w:cs="Arial"/>
                <w:sz w:val="24"/>
                <w:szCs w:val="24"/>
              </w:rPr>
              <w:t>2.2</w:t>
            </w:r>
          </w:p>
        </w:tc>
        <w:tc>
          <w:tcPr>
            <w:tcW w:w="5528" w:type="dxa"/>
            <w:shd w:val="clear" w:color="auto" w:fill="FFFFFF" w:themeFill="background1"/>
          </w:tcPr>
          <w:p w:rsidR="00333326" w:rsidRPr="002227C4" w:rsidRDefault="00905574" w:rsidP="002227C4">
            <w:pPr>
              <w:rPr>
                <w:rFonts w:ascii="Arial" w:hAnsi="Arial" w:cs="Arial"/>
                <w:sz w:val="24"/>
                <w:szCs w:val="24"/>
              </w:rPr>
            </w:pPr>
            <w:r>
              <w:rPr>
                <w:rFonts w:ascii="Arial" w:hAnsi="Arial" w:cs="Arial"/>
                <w:sz w:val="24"/>
                <w:szCs w:val="24"/>
              </w:rPr>
              <w:t>Ablage erfolgt unter HACCP.22.</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905574" w:rsidP="00915E60">
            <w:pPr>
              <w:rPr>
                <w:rFonts w:ascii="Arial" w:hAnsi="Arial" w:cs="Arial"/>
                <w:sz w:val="24"/>
                <w:szCs w:val="24"/>
              </w:rPr>
            </w:pPr>
            <w:r>
              <w:rPr>
                <w:rFonts w:ascii="Arial" w:hAnsi="Arial" w:cs="Arial"/>
                <w:sz w:val="24"/>
                <w:szCs w:val="24"/>
              </w:rPr>
              <w:t>3</w:t>
            </w:r>
          </w:p>
        </w:tc>
        <w:tc>
          <w:tcPr>
            <w:tcW w:w="5528" w:type="dxa"/>
            <w:shd w:val="clear" w:color="auto" w:fill="FFFFFF" w:themeFill="background1"/>
          </w:tcPr>
          <w:p w:rsidR="000F75B4" w:rsidRPr="002227C4" w:rsidRDefault="00905574" w:rsidP="002227C4">
            <w:pPr>
              <w:rPr>
                <w:rFonts w:ascii="Arial" w:hAnsi="Arial" w:cs="Arial"/>
                <w:sz w:val="24"/>
                <w:szCs w:val="24"/>
              </w:rPr>
            </w:pPr>
            <w:r>
              <w:rPr>
                <w:rFonts w:ascii="Arial" w:hAnsi="Arial" w:cs="Arial"/>
                <w:sz w:val="24"/>
                <w:szCs w:val="24"/>
              </w:rPr>
              <w:t xml:space="preserve">Anlage </w:t>
            </w:r>
            <w:r w:rsidRPr="00905574">
              <w:rPr>
                <w:rFonts w:ascii="Arial" w:hAnsi="Arial" w:cs="Arial"/>
                <w:sz w:val="24"/>
                <w:szCs w:val="24"/>
              </w:rPr>
              <w:t>HACCP 22.3 Allergenmanagement Rezeptur Zutatenliste</w:t>
            </w:r>
            <w:r>
              <w:rPr>
                <w:rFonts w:ascii="Arial" w:hAnsi="Arial" w:cs="Arial"/>
                <w:sz w:val="24"/>
                <w:szCs w:val="24"/>
              </w:rPr>
              <w:t xml:space="preserve"> öffnen und lesen.</w:t>
            </w:r>
          </w:p>
        </w:tc>
        <w:tc>
          <w:tcPr>
            <w:tcW w:w="1696" w:type="dxa"/>
            <w:shd w:val="clear" w:color="auto" w:fill="FFFFFF" w:themeFill="background1"/>
          </w:tcPr>
          <w:p w:rsidR="00915E60" w:rsidRDefault="00915E60" w:rsidP="00915E60">
            <w:pPr>
              <w:rPr>
                <w:rFonts w:ascii="Arial" w:hAnsi="Arial" w:cs="Arial"/>
                <w:sz w:val="24"/>
                <w:szCs w:val="24"/>
              </w:rPr>
            </w:pPr>
          </w:p>
        </w:tc>
      </w:tr>
      <w:tr w:rsidR="00915E60" w:rsidRPr="00915E60" w:rsidTr="0002749C">
        <w:tc>
          <w:tcPr>
            <w:tcW w:w="1838" w:type="dxa"/>
            <w:shd w:val="clear" w:color="auto" w:fill="FFFFFF" w:themeFill="background1"/>
          </w:tcPr>
          <w:p w:rsidR="00915E60" w:rsidRDefault="00905574" w:rsidP="00915E60">
            <w:pPr>
              <w:rPr>
                <w:rFonts w:ascii="Arial" w:hAnsi="Arial" w:cs="Arial"/>
                <w:sz w:val="24"/>
                <w:szCs w:val="24"/>
              </w:rPr>
            </w:pPr>
            <w:r>
              <w:rPr>
                <w:rFonts w:ascii="Arial" w:hAnsi="Arial" w:cs="Arial"/>
                <w:sz w:val="24"/>
                <w:szCs w:val="24"/>
              </w:rPr>
              <w:t>3.1</w:t>
            </w:r>
          </w:p>
        </w:tc>
        <w:tc>
          <w:tcPr>
            <w:tcW w:w="5528" w:type="dxa"/>
            <w:shd w:val="clear" w:color="auto" w:fill="FFFFFF" w:themeFill="background1"/>
          </w:tcPr>
          <w:p w:rsidR="00915E60" w:rsidRDefault="00905574" w:rsidP="000F75B4">
            <w:pPr>
              <w:rPr>
                <w:rFonts w:ascii="Arial" w:hAnsi="Arial" w:cs="Arial"/>
                <w:sz w:val="24"/>
                <w:szCs w:val="24"/>
              </w:rPr>
            </w:pPr>
            <w:r>
              <w:rPr>
                <w:rFonts w:ascii="Arial" w:hAnsi="Arial" w:cs="Arial"/>
                <w:sz w:val="24"/>
                <w:szCs w:val="24"/>
              </w:rPr>
              <w:t>Alle Zutaten auflisten und Allergene kennzeichnen. Es sind alle Speisen mit Allergene und Zusatzstoffe aufzunehmen.</w:t>
            </w:r>
          </w:p>
        </w:tc>
        <w:tc>
          <w:tcPr>
            <w:tcW w:w="1696" w:type="dxa"/>
            <w:shd w:val="clear" w:color="auto" w:fill="FFFFFF" w:themeFill="background1"/>
          </w:tcPr>
          <w:p w:rsidR="00915E60" w:rsidRDefault="00915E60" w:rsidP="00915E60">
            <w:pPr>
              <w:rPr>
                <w:rFonts w:ascii="Arial" w:hAnsi="Arial" w:cs="Arial"/>
                <w:sz w:val="24"/>
                <w:szCs w:val="24"/>
              </w:rPr>
            </w:pPr>
          </w:p>
        </w:tc>
      </w:tr>
      <w:tr w:rsidR="0091473C" w:rsidRPr="00915E60" w:rsidTr="0002749C">
        <w:tc>
          <w:tcPr>
            <w:tcW w:w="1838" w:type="dxa"/>
            <w:shd w:val="clear" w:color="auto" w:fill="FFFFFF" w:themeFill="background1"/>
          </w:tcPr>
          <w:p w:rsidR="0091473C" w:rsidRDefault="00905574" w:rsidP="00915E60">
            <w:pPr>
              <w:rPr>
                <w:rFonts w:ascii="Arial" w:hAnsi="Arial" w:cs="Arial"/>
                <w:sz w:val="24"/>
                <w:szCs w:val="24"/>
              </w:rPr>
            </w:pPr>
            <w:r>
              <w:rPr>
                <w:rFonts w:ascii="Arial" w:hAnsi="Arial" w:cs="Arial"/>
                <w:sz w:val="24"/>
                <w:szCs w:val="24"/>
              </w:rPr>
              <w:t>3.2</w:t>
            </w:r>
          </w:p>
        </w:tc>
        <w:tc>
          <w:tcPr>
            <w:tcW w:w="5528" w:type="dxa"/>
            <w:shd w:val="clear" w:color="auto" w:fill="FFFFFF" w:themeFill="background1"/>
          </w:tcPr>
          <w:p w:rsidR="0091473C" w:rsidRPr="004D60C4" w:rsidRDefault="00905574" w:rsidP="000F75B4">
            <w:pPr>
              <w:rPr>
                <w:rFonts w:ascii="Arial" w:hAnsi="Arial" w:cs="Arial"/>
                <w:sz w:val="24"/>
                <w:szCs w:val="24"/>
              </w:rPr>
            </w:pPr>
            <w:r w:rsidRPr="00905574">
              <w:rPr>
                <w:rFonts w:ascii="Arial" w:hAnsi="Arial" w:cs="Arial"/>
                <w:sz w:val="24"/>
                <w:szCs w:val="24"/>
              </w:rPr>
              <w:t>Ablage erfolgt unter HACCP.22.</w:t>
            </w:r>
          </w:p>
        </w:tc>
        <w:tc>
          <w:tcPr>
            <w:tcW w:w="1696" w:type="dxa"/>
            <w:shd w:val="clear" w:color="auto" w:fill="FFFFFF" w:themeFill="background1"/>
          </w:tcPr>
          <w:p w:rsidR="0091473C" w:rsidRDefault="0091473C" w:rsidP="00915E60">
            <w:pPr>
              <w:rPr>
                <w:rFonts w:ascii="Arial" w:hAnsi="Arial" w:cs="Arial"/>
                <w:sz w:val="24"/>
                <w:szCs w:val="24"/>
              </w:rPr>
            </w:pPr>
          </w:p>
        </w:tc>
      </w:tr>
      <w:tr w:rsidR="0091473C" w:rsidRPr="00915E60" w:rsidTr="0002749C">
        <w:tc>
          <w:tcPr>
            <w:tcW w:w="1838" w:type="dxa"/>
            <w:shd w:val="clear" w:color="auto" w:fill="FFFFFF" w:themeFill="background1"/>
          </w:tcPr>
          <w:p w:rsidR="0091473C" w:rsidRDefault="00905574" w:rsidP="00915E60">
            <w:pPr>
              <w:rPr>
                <w:rFonts w:ascii="Arial" w:hAnsi="Arial" w:cs="Arial"/>
                <w:sz w:val="24"/>
                <w:szCs w:val="24"/>
              </w:rPr>
            </w:pPr>
            <w:r>
              <w:rPr>
                <w:rFonts w:ascii="Arial" w:hAnsi="Arial" w:cs="Arial"/>
                <w:sz w:val="24"/>
                <w:szCs w:val="24"/>
              </w:rPr>
              <w:t>4</w:t>
            </w:r>
          </w:p>
        </w:tc>
        <w:tc>
          <w:tcPr>
            <w:tcW w:w="5528" w:type="dxa"/>
            <w:shd w:val="clear" w:color="auto" w:fill="FFFFFF" w:themeFill="background1"/>
          </w:tcPr>
          <w:p w:rsidR="0091473C" w:rsidRPr="004D60C4" w:rsidRDefault="00905574" w:rsidP="000F75B4">
            <w:pPr>
              <w:rPr>
                <w:rFonts w:ascii="Arial" w:hAnsi="Arial" w:cs="Arial"/>
                <w:sz w:val="24"/>
                <w:szCs w:val="24"/>
              </w:rPr>
            </w:pPr>
            <w:r>
              <w:rPr>
                <w:rFonts w:ascii="Arial" w:hAnsi="Arial" w:cs="Arial"/>
                <w:sz w:val="24"/>
                <w:szCs w:val="24"/>
              </w:rPr>
              <w:t xml:space="preserve">Anlage </w:t>
            </w:r>
            <w:r w:rsidRPr="00061F87">
              <w:rPr>
                <w:rFonts w:ascii="Arial" w:hAnsi="Arial" w:cs="Arial"/>
                <w:sz w:val="24"/>
                <w:szCs w:val="24"/>
              </w:rPr>
              <w:t>HACCP 22.5 Allergenmanagement Rezeptur Abweichung</w:t>
            </w:r>
            <w:r>
              <w:rPr>
                <w:rFonts w:ascii="Arial" w:hAnsi="Arial" w:cs="Arial"/>
                <w:sz w:val="24"/>
                <w:szCs w:val="24"/>
              </w:rPr>
              <w:t xml:space="preserve"> öffnen, wenn an der Rezeptur mit Allergene eine Veränderung vorgenommen wird. Bearbeitung nur bei Veränderung erforderlich.</w:t>
            </w:r>
          </w:p>
        </w:tc>
        <w:tc>
          <w:tcPr>
            <w:tcW w:w="1696" w:type="dxa"/>
            <w:shd w:val="clear" w:color="auto" w:fill="FFFFFF" w:themeFill="background1"/>
          </w:tcPr>
          <w:p w:rsidR="0091473C" w:rsidRDefault="0091473C" w:rsidP="00915E60">
            <w:pPr>
              <w:rPr>
                <w:rFonts w:ascii="Arial" w:hAnsi="Arial" w:cs="Arial"/>
                <w:sz w:val="24"/>
                <w:szCs w:val="24"/>
              </w:rPr>
            </w:pPr>
          </w:p>
        </w:tc>
      </w:tr>
      <w:tr w:rsidR="0091473C" w:rsidRPr="00915E60" w:rsidTr="0002749C">
        <w:tc>
          <w:tcPr>
            <w:tcW w:w="1838" w:type="dxa"/>
            <w:shd w:val="clear" w:color="auto" w:fill="FFFFFF" w:themeFill="background1"/>
          </w:tcPr>
          <w:p w:rsidR="0091473C" w:rsidRDefault="00905574" w:rsidP="00915E60">
            <w:pPr>
              <w:rPr>
                <w:rFonts w:ascii="Arial" w:hAnsi="Arial" w:cs="Arial"/>
                <w:sz w:val="24"/>
                <w:szCs w:val="24"/>
              </w:rPr>
            </w:pPr>
            <w:r>
              <w:rPr>
                <w:rFonts w:ascii="Arial" w:hAnsi="Arial" w:cs="Arial"/>
                <w:sz w:val="24"/>
                <w:szCs w:val="24"/>
              </w:rPr>
              <w:t>4.1</w:t>
            </w:r>
          </w:p>
        </w:tc>
        <w:tc>
          <w:tcPr>
            <w:tcW w:w="5528" w:type="dxa"/>
            <w:shd w:val="clear" w:color="auto" w:fill="FFFFFF" w:themeFill="background1"/>
          </w:tcPr>
          <w:p w:rsidR="0091473C" w:rsidRPr="004D60C4" w:rsidRDefault="00905574" w:rsidP="000F75B4">
            <w:pPr>
              <w:rPr>
                <w:rFonts w:ascii="Arial" w:hAnsi="Arial" w:cs="Arial"/>
                <w:sz w:val="24"/>
                <w:szCs w:val="24"/>
              </w:rPr>
            </w:pPr>
            <w:r w:rsidRPr="00905574">
              <w:rPr>
                <w:rFonts w:ascii="Arial" w:hAnsi="Arial" w:cs="Arial"/>
                <w:sz w:val="24"/>
                <w:szCs w:val="24"/>
              </w:rPr>
              <w:t>Ablage erfolgt unter HACCP.22.</w:t>
            </w:r>
          </w:p>
        </w:tc>
        <w:tc>
          <w:tcPr>
            <w:tcW w:w="1696" w:type="dxa"/>
            <w:shd w:val="clear" w:color="auto" w:fill="FFFFFF" w:themeFill="background1"/>
          </w:tcPr>
          <w:p w:rsidR="0091473C" w:rsidRDefault="0091473C" w:rsidP="00915E60">
            <w:pPr>
              <w:rPr>
                <w:rFonts w:ascii="Arial" w:hAnsi="Arial" w:cs="Arial"/>
                <w:sz w:val="24"/>
                <w:szCs w:val="24"/>
              </w:rPr>
            </w:pPr>
          </w:p>
        </w:tc>
      </w:tr>
      <w:tr w:rsidR="00295E6E" w:rsidRPr="00915E60" w:rsidTr="0002749C">
        <w:tc>
          <w:tcPr>
            <w:tcW w:w="1838" w:type="dxa"/>
            <w:shd w:val="clear" w:color="auto" w:fill="FFFFFF" w:themeFill="background1"/>
          </w:tcPr>
          <w:p w:rsidR="00295E6E" w:rsidRDefault="00905574" w:rsidP="00295E6E">
            <w:pPr>
              <w:rPr>
                <w:rFonts w:ascii="Arial" w:hAnsi="Arial" w:cs="Arial"/>
                <w:sz w:val="24"/>
                <w:szCs w:val="24"/>
              </w:rPr>
            </w:pPr>
            <w:r>
              <w:rPr>
                <w:rFonts w:ascii="Arial" w:hAnsi="Arial" w:cs="Arial"/>
                <w:sz w:val="24"/>
                <w:szCs w:val="24"/>
              </w:rPr>
              <w:t>5</w:t>
            </w:r>
          </w:p>
        </w:tc>
        <w:tc>
          <w:tcPr>
            <w:tcW w:w="5528" w:type="dxa"/>
            <w:shd w:val="clear" w:color="auto" w:fill="FFFFFF" w:themeFill="background1"/>
          </w:tcPr>
          <w:p w:rsidR="000F75B4" w:rsidRPr="002227C4" w:rsidRDefault="00905574" w:rsidP="00333326">
            <w:pPr>
              <w:rPr>
                <w:rFonts w:ascii="Arial" w:hAnsi="Arial" w:cs="Arial"/>
                <w:sz w:val="24"/>
                <w:szCs w:val="24"/>
              </w:rPr>
            </w:pPr>
            <w:r>
              <w:rPr>
                <w:rFonts w:ascii="Arial" w:hAnsi="Arial" w:cs="Arial"/>
                <w:sz w:val="24"/>
                <w:szCs w:val="24"/>
              </w:rPr>
              <w:t xml:space="preserve">Anlage </w:t>
            </w:r>
            <w:r w:rsidRPr="00061F87">
              <w:rPr>
                <w:rFonts w:ascii="Arial" w:hAnsi="Arial" w:cs="Arial"/>
                <w:sz w:val="24"/>
                <w:szCs w:val="24"/>
              </w:rPr>
              <w:t>HACCP 22.2 Erfassungsbogen für Allergene und Zusatzstoffe</w:t>
            </w:r>
            <w:r>
              <w:rPr>
                <w:rFonts w:ascii="Arial" w:hAnsi="Arial" w:cs="Arial"/>
                <w:sz w:val="24"/>
                <w:szCs w:val="24"/>
              </w:rPr>
              <w:t xml:space="preserve"> öffnen und alle Allergene und Zusatzstoffe angeben die im Unternehmen verwendet werden. (Übersicht der Allergene und Zusatzstoffe)</w:t>
            </w:r>
          </w:p>
        </w:tc>
        <w:tc>
          <w:tcPr>
            <w:tcW w:w="1696" w:type="dxa"/>
            <w:shd w:val="clear" w:color="auto" w:fill="FFFFFF" w:themeFill="background1"/>
          </w:tcPr>
          <w:p w:rsidR="00295E6E" w:rsidRDefault="00295E6E" w:rsidP="00295E6E">
            <w:pPr>
              <w:rPr>
                <w:rFonts w:ascii="Arial" w:hAnsi="Arial" w:cs="Arial"/>
                <w:sz w:val="24"/>
                <w:szCs w:val="24"/>
              </w:rPr>
            </w:pPr>
          </w:p>
        </w:tc>
      </w:tr>
      <w:tr w:rsidR="00E412E5" w:rsidRPr="00915E60" w:rsidTr="0002749C">
        <w:tc>
          <w:tcPr>
            <w:tcW w:w="1838" w:type="dxa"/>
            <w:shd w:val="clear" w:color="auto" w:fill="FFFFFF" w:themeFill="background1"/>
          </w:tcPr>
          <w:p w:rsidR="00E412E5" w:rsidRDefault="00E412E5" w:rsidP="00295E6E">
            <w:pPr>
              <w:rPr>
                <w:rFonts w:ascii="Arial" w:hAnsi="Arial" w:cs="Arial"/>
                <w:sz w:val="24"/>
                <w:szCs w:val="24"/>
              </w:rPr>
            </w:pPr>
            <w:r>
              <w:rPr>
                <w:rFonts w:ascii="Arial" w:hAnsi="Arial" w:cs="Arial"/>
                <w:sz w:val="24"/>
                <w:szCs w:val="24"/>
              </w:rPr>
              <w:t>5.1</w:t>
            </w:r>
          </w:p>
        </w:tc>
        <w:tc>
          <w:tcPr>
            <w:tcW w:w="5528" w:type="dxa"/>
            <w:shd w:val="clear" w:color="auto" w:fill="FFFFFF" w:themeFill="background1"/>
          </w:tcPr>
          <w:p w:rsidR="00E412E5" w:rsidRDefault="00E412E5" w:rsidP="00333326">
            <w:pPr>
              <w:rPr>
                <w:rFonts w:ascii="Arial" w:hAnsi="Arial" w:cs="Arial"/>
                <w:sz w:val="24"/>
                <w:szCs w:val="24"/>
              </w:rPr>
            </w:pPr>
            <w:r w:rsidRPr="00E412E5">
              <w:rPr>
                <w:rFonts w:ascii="Arial" w:hAnsi="Arial" w:cs="Arial"/>
                <w:sz w:val="24"/>
                <w:szCs w:val="24"/>
              </w:rPr>
              <w:t>Ablage erfolgt unter HACCP.22.</w:t>
            </w:r>
          </w:p>
        </w:tc>
        <w:tc>
          <w:tcPr>
            <w:tcW w:w="1696" w:type="dxa"/>
            <w:shd w:val="clear" w:color="auto" w:fill="FFFFFF" w:themeFill="background1"/>
          </w:tcPr>
          <w:p w:rsidR="00E412E5" w:rsidRDefault="00E412E5" w:rsidP="00295E6E">
            <w:pPr>
              <w:rPr>
                <w:rFonts w:ascii="Arial" w:hAnsi="Arial" w:cs="Arial"/>
                <w:sz w:val="24"/>
                <w:szCs w:val="24"/>
              </w:rPr>
            </w:pPr>
          </w:p>
        </w:tc>
      </w:tr>
      <w:tr w:rsidR="00E412E5" w:rsidRPr="00915E60" w:rsidTr="0002749C">
        <w:tc>
          <w:tcPr>
            <w:tcW w:w="1838" w:type="dxa"/>
            <w:shd w:val="clear" w:color="auto" w:fill="FFFFFF" w:themeFill="background1"/>
          </w:tcPr>
          <w:p w:rsidR="00E412E5" w:rsidRDefault="00E412E5" w:rsidP="00295E6E">
            <w:pPr>
              <w:rPr>
                <w:rFonts w:ascii="Arial" w:hAnsi="Arial" w:cs="Arial"/>
                <w:sz w:val="24"/>
                <w:szCs w:val="24"/>
              </w:rPr>
            </w:pPr>
            <w:r>
              <w:rPr>
                <w:rFonts w:ascii="Arial" w:hAnsi="Arial" w:cs="Arial"/>
                <w:sz w:val="24"/>
                <w:szCs w:val="24"/>
              </w:rPr>
              <w:t>6</w:t>
            </w:r>
          </w:p>
        </w:tc>
        <w:tc>
          <w:tcPr>
            <w:tcW w:w="5528" w:type="dxa"/>
            <w:shd w:val="clear" w:color="auto" w:fill="FFFFFF" w:themeFill="background1"/>
          </w:tcPr>
          <w:p w:rsidR="00E412E5" w:rsidRPr="00E412E5" w:rsidRDefault="00E412E5" w:rsidP="00333326">
            <w:pPr>
              <w:rPr>
                <w:rFonts w:ascii="Arial" w:hAnsi="Arial" w:cs="Arial"/>
                <w:sz w:val="24"/>
                <w:szCs w:val="24"/>
              </w:rPr>
            </w:pPr>
            <w:r>
              <w:rPr>
                <w:rFonts w:ascii="Arial" w:hAnsi="Arial" w:cs="Arial"/>
                <w:sz w:val="24"/>
                <w:szCs w:val="24"/>
              </w:rPr>
              <w:t xml:space="preserve">Anlage </w:t>
            </w:r>
            <w:r w:rsidRPr="00E412E5">
              <w:rPr>
                <w:rFonts w:ascii="Arial" w:hAnsi="Arial" w:cs="Arial"/>
                <w:sz w:val="24"/>
                <w:szCs w:val="24"/>
              </w:rPr>
              <w:t>HACCP 22.6 Allergenmanagement Merkblatt Mitarbeiterinformation</w:t>
            </w:r>
            <w:r>
              <w:rPr>
                <w:rFonts w:ascii="Arial" w:hAnsi="Arial" w:cs="Arial"/>
                <w:sz w:val="24"/>
                <w:szCs w:val="24"/>
              </w:rPr>
              <w:t xml:space="preserve"> öffnen und lesen.</w:t>
            </w:r>
          </w:p>
        </w:tc>
        <w:tc>
          <w:tcPr>
            <w:tcW w:w="1696" w:type="dxa"/>
            <w:shd w:val="clear" w:color="auto" w:fill="FFFFFF" w:themeFill="background1"/>
          </w:tcPr>
          <w:p w:rsidR="00E412E5" w:rsidRDefault="00E412E5" w:rsidP="00295E6E">
            <w:pPr>
              <w:rPr>
                <w:rFonts w:ascii="Arial" w:hAnsi="Arial" w:cs="Arial"/>
                <w:sz w:val="24"/>
                <w:szCs w:val="24"/>
              </w:rPr>
            </w:pPr>
          </w:p>
        </w:tc>
      </w:tr>
      <w:tr w:rsidR="00E412E5" w:rsidRPr="00915E60" w:rsidTr="0002749C">
        <w:tc>
          <w:tcPr>
            <w:tcW w:w="1838" w:type="dxa"/>
            <w:shd w:val="clear" w:color="auto" w:fill="FFFFFF" w:themeFill="background1"/>
          </w:tcPr>
          <w:p w:rsidR="00E412E5" w:rsidRDefault="00E412E5" w:rsidP="00295E6E">
            <w:pPr>
              <w:rPr>
                <w:rFonts w:ascii="Arial" w:hAnsi="Arial" w:cs="Arial"/>
                <w:sz w:val="24"/>
                <w:szCs w:val="24"/>
              </w:rPr>
            </w:pPr>
            <w:r>
              <w:rPr>
                <w:rFonts w:ascii="Arial" w:hAnsi="Arial" w:cs="Arial"/>
                <w:sz w:val="24"/>
                <w:szCs w:val="24"/>
              </w:rPr>
              <w:t>6.1</w:t>
            </w:r>
          </w:p>
        </w:tc>
        <w:tc>
          <w:tcPr>
            <w:tcW w:w="5528" w:type="dxa"/>
            <w:shd w:val="clear" w:color="auto" w:fill="FFFFFF" w:themeFill="background1"/>
          </w:tcPr>
          <w:p w:rsidR="00E412E5" w:rsidRPr="00E412E5" w:rsidRDefault="00E412E5" w:rsidP="00E412E5">
            <w:pPr>
              <w:rPr>
                <w:rFonts w:ascii="Arial" w:hAnsi="Arial" w:cs="Arial"/>
                <w:sz w:val="24"/>
                <w:szCs w:val="24"/>
              </w:rPr>
            </w:pPr>
            <w:r>
              <w:rPr>
                <w:rFonts w:ascii="Arial" w:hAnsi="Arial" w:cs="Arial"/>
                <w:sz w:val="24"/>
                <w:szCs w:val="24"/>
              </w:rPr>
              <w:t>Aushang in Produktion und Personalbereich zur allgemeinen Information.</w:t>
            </w:r>
          </w:p>
        </w:tc>
        <w:tc>
          <w:tcPr>
            <w:tcW w:w="1696" w:type="dxa"/>
            <w:shd w:val="clear" w:color="auto" w:fill="FFFFFF" w:themeFill="background1"/>
          </w:tcPr>
          <w:p w:rsidR="00E412E5" w:rsidRDefault="00E412E5" w:rsidP="00295E6E">
            <w:pPr>
              <w:rPr>
                <w:rFonts w:ascii="Arial" w:hAnsi="Arial" w:cs="Arial"/>
                <w:sz w:val="24"/>
                <w:szCs w:val="24"/>
              </w:rPr>
            </w:pPr>
          </w:p>
        </w:tc>
      </w:tr>
      <w:tr w:rsidR="00E412E5" w:rsidRPr="00915E60" w:rsidTr="0002749C">
        <w:tc>
          <w:tcPr>
            <w:tcW w:w="1838" w:type="dxa"/>
            <w:shd w:val="clear" w:color="auto" w:fill="FFFFFF" w:themeFill="background1"/>
          </w:tcPr>
          <w:p w:rsidR="00E412E5" w:rsidRDefault="00E412E5" w:rsidP="00295E6E">
            <w:pPr>
              <w:rPr>
                <w:rFonts w:ascii="Arial" w:hAnsi="Arial" w:cs="Arial"/>
                <w:sz w:val="24"/>
                <w:szCs w:val="24"/>
              </w:rPr>
            </w:pPr>
            <w:r>
              <w:rPr>
                <w:rFonts w:ascii="Arial" w:hAnsi="Arial" w:cs="Arial"/>
                <w:sz w:val="24"/>
                <w:szCs w:val="24"/>
              </w:rPr>
              <w:t>7</w:t>
            </w:r>
          </w:p>
        </w:tc>
        <w:tc>
          <w:tcPr>
            <w:tcW w:w="5528" w:type="dxa"/>
            <w:shd w:val="clear" w:color="auto" w:fill="FFFFFF" w:themeFill="background1"/>
          </w:tcPr>
          <w:p w:rsidR="00E412E5" w:rsidRPr="00E412E5" w:rsidRDefault="00E412E5" w:rsidP="00333326">
            <w:pPr>
              <w:rPr>
                <w:rFonts w:ascii="Arial" w:hAnsi="Arial" w:cs="Arial"/>
                <w:sz w:val="24"/>
                <w:szCs w:val="24"/>
              </w:rPr>
            </w:pPr>
            <w:r>
              <w:rPr>
                <w:rFonts w:ascii="Arial" w:hAnsi="Arial" w:cs="Arial"/>
                <w:sz w:val="24"/>
                <w:szCs w:val="24"/>
              </w:rPr>
              <w:t xml:space="preserve">Aushang </w:t>
            </w:r>
            <w:r w:rsidRPr="00E412E5">
              <w:rPr>
                <w:rFonts w:ascii="Arial" w:hAnsi="Arial" w:cs="Arial"/>
                <w:sz w:val="24"/>
                <w:szCs w:val="24"/>
              </w:rPr>
              <w:t>HACCP 22.8 Allergenmanagement Notfallplan Aushang</w:t>
            </w:r>
            <w:r>
              <w:rPr>
                <w:rFonts w:ascii="Arial" w:hAnsi="Arial" w:cs="Arial"/>
                <w:sz w:val="24"/>
                <w:szCs w:val="24"/>
              </w:rPr>
              <w:t xml:space="preserve"> öffnen und lesen.</w:t>
            </w:r>
          </w:p>
        </w:tc>
        <w:tc>
          <w:tcPr>
            <w:tcW w:w="1696" w:type="dxa"/>
            <w:shd w:val="clear" w:color="auto" w:fill="FFFFFF" w:themeFill="background1"/>
          </w:tcPr>
          <w:p w:rsidR="00E412E5" w:rsidRDefault="00E412E5" w:rsidP="00295E6E">
            <w:pPr>
              <w:rPr>
                <w:rFonts w:ascii="Arial" w:hAnsi="Arial" w:cs="Arial"/>
                <w:sz w:val="24"/>
                <w:szCs w:val="24"/>
              </w:rPr>
            </w:pPr>
          </w:p>
        </w:tc>
      </w:tr>
      <w:tr w:rsidR="00E412E5" w:rsidRPr="00915E60" w:rsidTr="0002749C">
        <w:tc>
          <w:tcPr>
            <w:tcW w:w="1838" w:type="dxa"/>
            <w:shd w:val="clear" w:color="auto" w:fill="FFFFFF" w:themeFill="background1"/>
          </w:tcPr>
          <w:p w:rsidR="00E412E5" w:rsidRDefault="00E412E5" w:rsidP="00295E6E">
            <w:pPr>
              <w:rPr>
                <w:rFonts w:ascii="Arial" w:hAnsi="Arial" w:cs="Arial"/>
                <w:sz w:val="24"/>
                <w:szCs w:val="24"/>
              </w:rPr>
            </w:pPr>
            <w:r>
              <w:rPr>
                <w:rFonts w:ascii="Arial" w:hAnsi="Arial" w:cs="Arial"/>
                <w:sz w:val="24"/>
                <w:szCs w:val="24"/>
              </w:rPr>
              <w:t>7.1</w:t>
            </w:r>
          </w:p>
        </w:tc>
        <w:tc>
          <w:tcPr>
            <w:tcW w:w="5528" w:type="dxa"/>
            <w:shd w:val="clear" w:color="auto" w:fill="FFFFFF" w:themeFill="background1"/>
          </w:tcPr>
          <w:p w:rsidR="00E412E5" w:rsidRPr="00E412E5" w:rsidRDefault="00E412E5" w:rsidP="00333326">
            <w:pPr>
              <w:rPr>
                <w:rFonts w:ascii="Arial" w:hAnsi="Arial" w:cs="Arial"/>
                <w:sz w:val="24"/>
                <w:szCs w:val="24"/>
              </w:rPr>
            </w:pPr>
            <w:r>
              <w:rPr>
                <w:rFonts w:ascii="Arial" w:hAnsi="Arial" w:cs="Arial"/>
                <w:sz w:val="24"/>
                <w:szCs w:val="24"/>
              </w:rPr>
              <w:t>Notfallplan in Produktion und Personalbereich zur Information aushängen</w:t>
            </w:r>
          </w:p>
        </w:tc>
        <w:tc>
          <w:tcPr>
            <w:tcW w:w="1696" w:type="dxa"/>
            <w:shd w:val="clear" w:color="auto" w:fill="FFFFFF" w:themeFill="background1"/>
          </w:tcPr>
          <w:p w:rsidR="00E412E5" w:rsidRDefault="00E412E5" w:rsidP="00295E6E">
            <w:pPr>
              <w:rPr>
                <w:rFonts w:ascii="Arial" w:hAnsi="Arial" w:cs="Arial"/>
                <w:sz w:val="24"/>
                <w:szCs w:val="24"/>
              </w:rPr>
            </w:pPr>
          </w:p>
        </w:tc>
      </w:tr>
      <w:tr w:rsidR="00E412E5" w:rsidRPr="00915E60" w:rsidTr="0002749C">
        <w:tc>
          <w:tcPr>
            <w:tcW w:w="1838" w:type="dxa"/>
            <w:shd w:val="clear" w:color="auto" w:fill="FFFFFF" w:themeFill="background1"/>
          </w:tcPr>
          <w:p w:rsidR="00E412E5" w:rsidRDefault="00E412E5" w:rsidP="00295E6E">
            <w:pPr>
              <w:rPr>
                <w:rFonts w:ascii="Arial" w:hAnsi="Arial" w:cs="Arial"/>
                <w:sz w:val="24"/>
                <w:szCs w:val="24"/>
              </w:rPr>
            </w:pPr>
            <w:r>
              <w:rPr>
                <w:rFonts w:ascii="Arial" w:hAnsi="Arial" w:cs="Arial"/>
                <w:sz w:val="24"/>
                <w:szCs w:val="24"/>
              </w:rPr>
              <w:t>8</w:t>
            </w:r>
          </w:p>
        </w:tc>
        <w:tc>
          <w:tcPr>
            <w:tcW w:w="5528" w:type="dxa"/>
            <w:shd w:val="clear" w:color="auto" w:fill="FFFFFF" w:themeFill="background1"/>
          </w:tcPr>
          <w:p w:rsidR="00E412E5" w:rsidRDefault="00E412E5" w:rsidP="00333326">
            <w:pPr>
              <w:rPr>
                <w:rFonts w:ascii="Arial" w:hAnsi="Arial" w:cs="Arial"/>
                <w:sz w:val="24"/>
                <w:szCs w:val="24"/>
              </w:rPr>
            </w:pPr>
            <w:r>
              <w:rPr>
                <w:rFonts w:ascii="Arial" w:hAnsi="Arial" w:cs="Arial"/>
                <w:sz w:val="24"/>
                <w:szCs w:val="24"/>
              </w:rPr>
              <w:t xml:space="preserve">Anlage </w:t>
            </w:r>
            <w:r w:rsidRPr="00E412E5">
              <w:rPr>
                <w:rFonts w:ascii="Arial" w:hAnsi="Arial" w:cs="Arial"/>
                <w:sz w:val="24"/>
                <w:szCs w:val="24"/>
              </w:rPr>
              <w:t>HACCP 22.7 Allergenmanagement Schulung Allergenmanagement Mitarbeiter</w:t>
            </w:r>
            <w:r>
              <w:rPr>
                <w:rFonts w:ascii="Arial" w:hAnsi="Arial" w:cs="Arial"/>
                <w:sz w:val="24"/>
                <w:szCs w:val="24"/>
              </w:rPr>
              <w:t xml:space="preserve"> öffnen und umsetzen.</w:t>
            </w:r>
          </w:p>
          <w:p w:rsidR="00E412E5" w:rsidRDefault="00E412E5" w:rsidP="00333326">
            <w:pPr>
              <w:rPr>
                <w:rFonts w:ascii="Arial" w:hAnsi="Arial" w:cs="Arial"/>
                <w:sz w:val="24"/>
                <w:szCs w:val="24"/>
              </w:rPr>
            </w:pPr>
          </w:p>
          <w:p w:rsidR="00E412E5" w:rsidRDefault="00E412E5" w:rsidP="00333326">
            <w:pPr>
              <w:rPr>
                <w:rFonts w:ascii="Arial" w:hAnsi="Arial" w:cs="Arial"/>
                <w:sz w:val="24"/>
                <w:szCs w:val="24"/>
              </w:rPr>
            </w:pPr>
          </w:p>
          <w:p w:rsidR="00E412E5" w:rsidRDefault="00E412E5" w:rsidP="00333326">
            <w:pPr>
              <w:rPr>
                <w:rFonts w:ascii="Arial" w:hAnsi="Arial" w:cs="Arial"/>
                <w:sz w:val="24"/>
                <w:szCs w:val="24"/>
              </w:rPr>
            </w:pPr>
          </w:p>
          <w:p w:rsidR="00E412E5" w:rsidRPr="00E412E5" w:rsidRDefault="00E412E5" w:rsidP="00333326">
            <w:pPr>
              <w:rPr>
                <w:rFonts w:ascii="Arial" w:hAnsi="Arial" w:cs="Arial"/>
                <w:sz w:val="24"/>
                <w:szCs w:val="24"/>
              </w:rPr>
            </w:pPr>
          </w:p>
        </w:tc>
        <w:tc>
          <w:tcPr>
            <w:tcW w:w="1696" w:type="dxa"/>
            <w:shd w:val="clear" w:color="auto" w:fill="FFFFFF" w:themeFill="background1"/>
          </w:tcPr>
          <w:p w:rsidR="00E412E5" w:rsidRDefault="00E412E5" w:rsidP="00295E6E">
            <w:pPr>
              <w:rPr>
                <w:rFonts w:ascii="Arial" w:hAnsi="Arial" w:cs="Arial"/>
                <w:sz w:val="24"/>
                <w:szCs w:val="24"/>
              </w:rPr>
            </w:pPr>
          </w:p>
        </w:tc>
      </w:tr>
      <w:tr w:rsidR="00E412E5" w:rsidRPr="00915E60" w:rsidTr="0017658D">
        <w:tc>
          <w:tcPr>
            <w:tcW w:w="1838" w:type="dxa"/>
            <w:shd w:val="clear" w:color="auto" w:fill="D9D9D9" w:themeFill="background1" w:themeFillShade="D9"/>
          </w:tcPr>
          <w:p w:rsidR="00E412E5" w:rsidRPr="00915E60" w:rsidRDefault="00E412E5" w:rsidP="0017658D">
            <w:pPr>
              <w:rPr>
                <w:rFonts w:ascii="Arial" w:hAnsi="Arial" w:cs="Arial"/>
                <w:b/>
                <w:sz w:val="24"/>
                <w:szCs w:val="24"/>
              </w:rPr>
            </w:pPr>
            <w:r w:rsidRPr="00915E60">
              <w:rPr>
                <w:rFonts w:ascii="Arial" w:hAnsi="Arial" w:cs="Arial"/>
                <w:b/>
                <w:sz w:val="24"/>
                <w:szCs w:val="24"/>
              </w:rPr>
              <w:t>Arbeitsschritt</w:t>
            </w:r>
          </w:p>
        </w:tc>
        <w:tc>
          <w:tcPr>
            <w:tcW w:w="5528" w:type="dxa"/>
            <w:shd w:val="clear" w:color="auto" w:fill="D9D9D9" w:themeFill="background1" w:themeFillShade="D9"/>
          </w:tcPr>
          <w:p w:rsidR="00E412E5" w:rsidRPr="00915E60" w:rsidRDefault="00E412E5" w:rsidP="0017658D">
            <w:pPr>
              <w:rPr>
                <w:rFonts w:ascii="Arial" w:hAnsi="Arial" w:cs="Arial"/>
                <w:b/>
                <w:sz w:val="24"/>
                <w:szCs w:val="24"/>
              </w:rPr>
            </w:pPr>
            <w:r w:rsidRPr="00915E60">
              <w:rPr>
                <w:rFonts w:ascii="Arial" w:hAnsi="Arial" w:cs="Arial"/>
                <w:b/>
                <w:sz w:val="24"/>
                <w:szCs w:val="24"/>
              </w:rPr>
              <w:t>Beschreibung der Umsetzung</w:t>
            </w:r>
          </w:p>
        </w:tc>
        <w:tc>
          <w:tcPr>
            <w:tcW w:w="1696" w:type="dxa"/>
            <w:shd w:val="clear" w:color="auto" w:fill="D9D9D9" w:themeFill="background1" w:themeFillShade="D9"/>
          </w:tcPr>
          <w:p w:rsidR="00E412E5" w:rsidRPr="00915E60" w:rsidRDefault="00E412E5" w:rsidP="0017658D">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E412E5" w:rsidRDefault="00E412E5" w:rsidP="0017658D">
            <w:pPr>
              <w:rPr>
                <w:rFonts w:ascii="Arial" w:hAnsi="Arial" w:cs="Arial"/>
                <w:b/>
                <w:sz w:val="24"/>
                <w:szCs w:val="24"/>
              </w:rPr>
            </w:pPr>
            <w:r>
              <w:rPr>
                <w:rFonts w:ascii="Arial" w:hAnsi="Arial" w:cs="Arial"/>
                <w:b/>
                <w:sz w:val="24"/>
                <w:szCs w:val="24"/>
              </w:rPr>
              <w:t>Erledigung</w:t>
            </w:r>
          </w:p>
          <w:p w:rsidR="00E412E5" w:rsidRPr="00915E60" w:rsidRDefault="00E412E5" w:rsidP="0017658D">
            <w:pPr>
              <w:rPr>
                <w:rFonts w:ascii="Arial" w:hAnsi="Arial" w:cs="Arial"/>
                <w:b/>
                <w:sz w:val="24"/>
                <w:szCs w:val="24"/>
              </w:rPr>
            </w:pPr>
            <w:r>
              <w:rPr>
                <w:rFonts w:ascii="Arial" w:hAnsi="Arial" w:cs="Arial"/>
                <w:b/>
                <w:sz w:val="24"/>
                <w:szCs w:val="24"/>
              </w:rPr>
              <w:t>Prüfung</w:t>
            </w:r>
          </w:p>
        </w:tc>
      </w:tr>
      <w:tr w:rsidR="00E412E5" w:rsidRPr="00915E60" w:rsidTr="0002749C">
        <w:tc>
          <w:tcPr>
            <w:tcW w:w="1838" w:type="dxa"/>
            <w:shd w:val="clear" w:color="auto" w:fill="FFFFFF" w:themeFill="background1"/>
          </w:tcPr>
          <w:p w:rsidR="00E412E5" w:rsidRDefault="00E412E5" w:rsidP="00295E6E">
            <w:pPr>
              <w:rPr>
                <w:rFonts w:ascii="Arial" w:hAnsi="Arial" w:cs="Arial"/>
                <w:sz w:val="24"/>
                <w:szCs w:val="24"/>
              </w:rPr>
            </w:pPr>
            <w:r>
              <w:rPr>
                <w:rFonts w:ascii="Arial" w:hAnsi="Arial" w:cs="Arial"/>
                <w:sz w:val="24"/>
                <w:szCs w:val="24"/>
              </w:rPr>
              <w:t>8.1</w:t>
            </w:r>
          </w:p>
        </w:tc>
        <w:tc>
          <w:tcPr>
            <w:tcW w:w="5528" w:type="dxa"/>
            <w:shd w:val="clear" w:color="auto" w:fill="FFFFFF" w:themeFill="background1"/>
          </w:tcPr>
          <w:p w:rsidR="00E412E5" w:rsidRDefault="00E412E5" w:rsidP="00333326">
            <w:pPr>
              <w:rPr>
                <w:rFonts w:ascii="Arial" w:hAnsi="Arial" w:cs="Arial"/>
                <w:sz w:val="24"/>
                <w:szCs w:val="24"/>
              </w:rPr>
            </w:pPr>
            <w:r>
              <w:rPr>
                <w:rFonts w:ascii="Arial" w:hAnsi="Arial" w:cs="Arial"/>
                <w:sz w:val="24"/>
                <w:szCs w:val="24"/>
              </w:rPr>
              <w:t>Information zur Umsetzung:</w:t>
            </w:r>
          </w:p>
          <w:p w:rsidR="00E412E5" w:rsidRPr="00E412E5" w:rsidRDefault="00E412E5" w:rsidP="00333326">
            <w:pPr>
              <w:rPr>
                <w:rFonts w:ascii="Arial" w:hAnsi="Arial" w:cs="Arial"/>
                <w:sz w:val="24"/>
                <w:szCs w:val="24"/>
              </w:rPr>
            </w:pPr>
            <w:r>
              <w:rPr>
                <w:rFonts w:ascii="Arial" w:hAnsi="Arial" w:cs="Arial"/>
                <w:sz w:val="24"/>
                <w:szCs w:val="24"/>
              </w:rPr>
              <w:t>Die Schulung Allergenmanagement ist bereits im Handbuch und in der Onlineschulung (</w:t>
            </w:r>
            <w:proofErr w:type="spellStart"/>
            <w:r>
              <w:rPr>
                <w:rFonts w:ascii="Arial" w:hAnsi="Arial" w:cs="Arial"/>
                <w:sz w:val="24"/>
                <w:szCs w:val="24"/>
              </w:rPr>
              <w:t>lehrgang.online</w:t>
            </w:r>
            <w:proofErr w:type="spellEnd"/>
            <w:r>
              <w:rPr>
                <w:rFonts w:ascii="Arial" w:hAnsi="Arial" w:cs="Arial"/>
                <w:sz w:val="24"/>
                <w:szCs w:val="24"/>
              </w:rPr>
              <w:t>) bereits enthalten. Schulungen können auch analog erfolgen.</w:t>
            </w:r>
          </w:p>
        </w:tc>
        <w:tc>
          <w:tcPr>
            <w:tcW w:w="1696" w:type="dxa"/>
            <w:shd w:val="clear" w:color="auto" w:fill="FFFFFF" w:themeFill="background1"/>
          </w:tcPr>
          <w:p w:rsidR="00E412E5" w:rsidRDefault="00E412E5" w:rsidP="00295E6E">
            <w:pPr>
              <w:rPr>
                <w:rFonts w:ascii="Arial" w:hAnsi="Arial" w:cs="Arial"/>
                <w:sz w:val="24"/>
                <w:szCs w:val="24"/>
              </w:rPr>
            </w:pPr>
          </w:p>
        </w:tc>
      </w:tr>
      <w:tr w:rsidR="00E412E5" w:rsidRPr="00915E60" w:rsidTr="0002749C">
        <w:tc>
          <w:tcPr>
            <w:tcW w:w="1838" w:type="dxa"/>
            <w:shd w:val="clear" w:color="auto" w:fill="FFFFFF" w:themeFill="background1"/>
          </w:tcPr>
          <w:p w:rsidR="00E412E5" w:rsidRDefault="00E412E5" w:rsidP="00E412E5">
            <w:pPr>
              <w:rPr>
                <w:rFonts w:ascii="Arial" w:hAnsi="Arial" w:cs="Arial"/>
                <w:sz w:val="24"/>
                <w:szCs w:val="24"/>
              </w:rPr>
            </w:pPr>
            <w:r>
              <w:rPr>
                <w:rFonts w:ascii="Arial" w:hAnsi="Arial" w:cs="Arial"/>
                <w:sz w:val="24"/>
                <w:szCs w:val="24"/>
              </w:rPr>
              <w:t>9</w:t>
            </w:r>
          </w:p>
        </w:tc>
        <w:tc>
          <w:tcPr>
            <w:tcW w:w="5528" w:type="dxa"/>
            <w:shd w:val="clear" w:color="auto" w:fill="FFFFFF" w:themeFill="background1"/>
          </w:tcPr>
          <w:p w:rsidR="00E412E5" w:rsidRDefault="00E412E5" w:rsidP="00E412E5">
            <w:pPr>
              <w:rPr>
                <w:rFonts w:ascii="Arial" w:hAnsi="Arial" w:cs="Arial"/>
                <w:sz w:val="24"/>
                <w:szCs w:val="24"/>
              </w:rPr>
            </w:pPr>
            <w:r w:rsidRPr="00061F87">
              <w:rPr>
                <w:rFonts w:ascii="Arial" w:hAnsi="Arial" w:cs="Arial"/>
                <w:sz w:val="24"/>
                <w:szCs w:val="24"/>
                <w:u w:val="single"/>
              </w:rPr>
              <w:t>Information</w:t>
            </w:r>
            <w:r>
              <w:rPr>
                <w:rFonts w:ascii="Arial" w:hAnsi="Arial" w:cs="Arial"/>
                <w:sz w:val="24"/>
                <w:szCs w:val="24"/>
              </w:rPr>
              <w:t>:</w:t>
            </w:r>
          </w:p>
          <w:p w:rsidR="00E412E5" w:rsidRPr="00061F87" w:rsidRDefault="00E412E5" w:rsidP="00E412E5">
            <w:pPr>
              <w:rPr>
                <w:rFonts w:ascii="Arial" w:hAnsi="Arial" w:cs="Arial"/>
                <w:sz w:val="24"/>
                <w:szCs w:val="24"/>
              </w:rPr>
            </w:pPr>
            <w:r w:rsidRPr="00061F87">
              <w:rPr>
                <w:rFonts w:ascii="Arial" w:hAnsi="Arial" w:cs="Arial"/>
                <w:sz w:val="24"/>
                <w:szCs w:val="24"/>
              </w:rPr>
              <w:t>Einen guten Überblick über das Allergen</w:t>
            </w:r>
            <w:r>
              <w:rPr>
                <w:rFonts w:ascii="Arial" w:hAnsi="Arial" w:cs="Arial"/>
                <w:sz w:val="24"/>
                <w:szCs w:val="24"/>
              </w:rPr>
              <w:t>-</w:t>
            </w:r>
            <w:r w:rsidRPr="00061F87">
              <w:rPr>
                <w:rFonts w:ascii="Arial" w:hAnsi="Arial" w:cs="Arial"/>
                <w:sz w:val="24"/>
                <w:szCs w:val="24"/>
              </w:rPr>
              <w:t>management in der Gemeinschaftsverpflegung mit vielen praxisnahen Erläuterungen un</w:t>
            </w:r>
            <w:r>
              <w:rPr>
                <w:rFonts w:ascii="Arial" w:hAnsi="Arial" w:cs="Arial"/>
                <w:sz w:val="24"/>
                <w:szCs w:val="24"/>
              </w:rPr>
              <w:t xml:space="preserve">d Beispielen gibt der Leitfaden </w:t>
            </w:r>
            <w:r w:rsidRPr="00061F87">
              <w:rPr>
                <w:rFonts w:ascii="Arial" w:hAnsi="Arial" w:cs="Arial"/>
                <w:sz w:val="24"/>
                <w:szCs w:val="24"/>
              </w:rPr>
              <w:t>Allergen</w:t>
            </w:r>
            <w:r>
              <w:rPr>
                <w:rFonts w:ascii="Arial" w:hAnsi="Arial" w:cs="Arial"/>
                <w:sz w:val="24"/>
                <w:szCs w:val="24"/>
              </w:rPr>
              <w:t>-</w:t>
            </w:r>
            <w:r w:rsidRPr="00061F87">
              <w:rPr>
                <w:rFonts w:ascii="Arial" w:hAnsi="Arial" w:cs="Arial"/>
                <w:sz w:val="24"/>
                <w:szCs w:val="24"/>
              </w:rPr>
              <w:t>management, der auf der Website des Amtes für Ernährung, Landwirtschaft und Forsten in Fürth als P</w:t>
            </w:r>
            <w:r>
              <w:rPr>
                <w:rFonts w:ascii="Arial" w:hAnsi="Arial" w:cs="Arial"/>
                <w:sz w:val="24"/>
                <w:szCs w:val="24"/>
              </w:rPr>
              <w:t>DF heruntergeladen werden kann.</w:t>
            </w:r>
          </w:p>
          <w:p w:rsidR="00E412E5" w:rsidRDefault="00E412E5" w:rsidP="00E412E5">
            <w:pPr>
              <w:rPr>
                <w:rFonts w:ascii="Arial" w:hAnsi="Arial" w:cs="Arial"/>
                <w:sz w:val="24"/>
                <w:szCs w:val="24"/>
              </w:rPr>
            </w:pPr>
            <w:r>
              <w:rPr>
                <w:rFonts w:ascii="Arial" w:hAnsi="Arial" w:cs="Arial"/>
                <w:sz w:val="24"/>
                <w:szCs w:val="24"/>
              </w:rPr>
              <w:t xml:space="preserve">Link: </w:t>
            </w:r>
            <w:hyperlink r:id="rId7" w:history="1">
              <w:r w:rsidRPr="00FD5D3D">
                <w:rPr>
                  <w:rStyle w:val="Hyperlink"/>
                  <w:rFonts w:ascii="Arial" w:hAnsi="Arial" w:cs="Arial"/>
                  <w:sz w:val="24"/>
                  <w:szCs w:val="24"/>
                </w:rPr>
                <w:t>http://www.aelf-fu.bayern.de/mam/cms10/aelf-fu/ernaehrung/dateien/allergenleitfaden.pdf</w:t>
              </w:r>
            </w:hyperlink>
          </w:p>
        </w:tc>
        <w:tc>
          <w:tcPr>
            <w:tcW w:w="1696" w:type="dxa"/>
            <w:shd w:val="clear" w:color="auto" w:fill="FFFFFF" w:themeFill="background1"/>
          </w:tcPr>
          <w:p w:rsidR="00E412E5" w:rsidRDefault="00E412E5" w:rsidP="00E412E5">
            <w:pPr>
              <w:rPr>
                <w:rFonts w:ascii="Arial" w:hAnsi="Arial" w:cs="Arial"/>
                <w:sz w:val="24"/>
                <w:szCs w:val="24"/>
              </w:rPr>
            </w:pPr>
          </w:p>
        </w:tc>
      </w:tr>
      <w:tr w:rsidR="00E412E5" w:rsidRPr="00915E60" w:rsidTr="0002749C">
        <w:tc>
          <w:tcPr>
            <w:tcW w:w="1838" w:type="dxa"/>
            <w:shd w:val="clear" w:color="auto" w:fill="FFFFFF" w:themeFill="background1"/>
          </w:tcPr>
          <w:p w:rsidR="00E412E5" w:rsidRDefault="00E412E5" w:rsidP="00E412E5">
            <w:pPr>
              <w:rPr>
                <w:rFonts w:ascii="Arial" w:hAnsi="Arial" w:cs="Arial"/>
                <w:sz w:val="24"/>
                <w:szCs w:val="24"/>
              </w:rPr>
            </w:pPr>
            <w:r>
              <w:rPr>
                <w:rFonts w:ascii="Arial" w:hAnsi="Arial" w:cs="Arial"/>
                <w:sz w:val="24"/>
                <w:szCs w:val="24"/>
              </w:rPr>
              <w:t>10</w:t>
            </w:r>
          </w:p>
        </w:tc>
        <w:tc>
          <w:tcPr>
            <w:tcW w:w="5528" w:type="dxa"/>
            <w:shd w:val="clear" w:color="auto" w:fill="FFFFFF" w:themeFill="background1"/>
          </w:tcPr>
          <w:p w:rsidR="00E412E5" w:rsidRDefault="00E412E5" w:rsidP="00E412E5">
            <w:pPr>
              <w:rPr>
                <w:rFonts w:ascii="Arial" w:hAnsi="Arial" w:cs="Arial"/>
                <w:sz w:val="24"/>
                <w:szCs w:val="24"/>
              </w:rPr>
            </w:pPr>
            <w:r>
              <w:rPr>
                <w:rFonts w:ascii="Arial" w:hAnsi="Arial" w:cs="Arial"/>
                <w:sz w:val="24"/>
                <w:szCs w:val="24"/>
              </w:rPr>
              <w:t xml:space="preserve">Anlage </w:t>
            </w:r>
            <w:r w:rsidRPr="00061F87">
              <w:rPr>
                <w:rFonts w:ascii="Arial" w:hAnsi="Arial" w:cs="Arial"/>
                <w:sz w:val="24"/>
                <w:szCs w:val="24"/>
              </w:rPr>
              <w:t>HACCP 22.1 Checkliste Allergenmanagement</w:t>
            </w:r>
            <w:r>
              <w:rPr>
                <w:rFonts w:ascii="Arial" w:hAnsi="Arial" w:cs="Arial"/>
                <w:sz w:val="24"/>
                <w:szCs w:val="24"/>
              </w:rPr>
              <w:t xml:space="preserve"> öffnen und lesen.</w:t>
            </w:r>
          </w:p>
        </w:tc>
        <w:tc>
          <w:tcPr>
            <w:tcW w:w="1696" w:type="dxa"/>
            <w:shd w:val="clear" w:color="auto" w:fill="FFFFFF" w:themeFill="background1"/>
          </w:tcPr>
          <w:p w:rsidR="00E412E5" w:rsidRDefault="00E412E5" w:rsidP="00E412E5">
            <w:pPr>
              <w:rPr>
                <w:rFonts w:ascii="Arial" w:hAnsi="Arial" w:cs="Arial"/>
                <w:sz w:val="24"/>
                <w:szCs w:val="24"/>
              </w:rPr>
            </w:pPr>
          </w:p>
        </w:tc>
      </w:tr>
      <w:tr w:rsidR="00E412E5" w:rsidRPr="00915E60" w:rsidTr="0002749C">
        <w:tc>
          <w:tcPr>
            <w:tcW w:w="1838" w:type="dxa"/>
            <w:shd w:val="clear" w:color="auto" w:fill="FFFFFF" w:themeFill="background1"/>
          </w:tcPr>
          <w:p w:rsidR="00E412E5" w:rsidRDefault="00E412E5" w:rsidP="00E412E5">
            <w:pPr>
              <w:rPr>
                <w:rFonts w:ascii="Arial" w:hAnsi="Arial" w:cs="Arial"/>
                <w:sz w:val="24"/>
                <w:szCs w:val="24"/>
              </w:rPr>
            </w:pPr>
            <w:r>
              <w:rPr>
                <w:rFonts w:ascii="Arial" w:hAnsi="Arial" w:cs="Arial"/>
                <w:sz w:val="24"/>
                <w:szCs w:val="24"/>
              </w:rPr>
              <w:t>10.1</w:t>
            </w:r>
          </w:p>
        </w:tc>
        <w:tc>
          <w:tcPr>
            <w:tcW w:w="5528" w:type="dxa"/>
            <w:shd w:val="clear" w:color="auto" w:fill="FFFFFF" w:themeFill="background1"/>
          </w:tcPr>
          <w:p w:rsidR="00E412E5" w:rsidRDefault="00E412E5" w:rsidP="00E412E5">
            <w:pPr>
              <w:rPr>
                <w:rFonts w:ascii="Arial" w:hAnsi="Arial" w:cs="Arial"/>
                <w:sz w:val="24"/>
                <w:szCs w:val="24"/>
              </w:rPr>
            </w:pPr>
            <w:r>
              <w:rPr>
                <w:rFonts w:ascii="Arial" w:hAnsi="Arial" w:cs="Arial"/>
                <w:sz w:val="24"/>
                <w:szCs w:val="24"/>
              </w:rPr>
              <w:t>Das Allergenemanagement sollte alle 12 Monate durch ein Audit überprüft werden. Das Audit wird durch das HACCP-Team umgesetzt.</w:t>
            </w:r>
          </w:p>
        </w:tc>
        <w:tc>
          <w:tcPr>
            <w:tcW w:w="1696" w:type="dxa"/>
            <w:shd w:val="clear" w:color="auto" w:fill="FFFFFF" w:themeFill="background1"/>
          </w:tcPr>
          <w:p w:rsidR="00E412E5" w:rsidRDefault="00E412E5" w:rsidP="00E412E5">
            <w:pPr>
              <w:rPr>
                <w:rFonts w:ascii="Arial" w:hAnsi="Arial" w:cs="Arial"/>
                <w:sz w:val="24"/>
                <w:szCs w:val="24"/>
              </w:rPr>
            </w:pPr>
          </w:p>
        </w:tc>
      </w:tr>
      <w:tr w:rsidR="00E412E5" w:rsidRPr="00915E60" w:rsidTr="0002749C">
        <w:tc>
          <w:tcPr>
            <w:tcW w:w="1838" w:type="dxa"/>
            <w:shd w:val="clear" w:color="auto" w:fill="FFFFFF" w:themeFill="background1"/>
          </w:tcPr>
          <w:p w:rsidR="00E412E5" w:rsidRDefault="00E412E5" w:rsidP="00E412E5">
            <w:pPr>
              <w:rPr>
                <w:rFonts w:ascii="Arial" w:hAnsi="Arial" w:cs="Arial"/>
                <w:sz w:val="24"/>
                <w:szCs w:val="24"/>
              </w:rPr>
            </w:pPr>
            <w:r>
              <w:rPr>
                <w:rFonts w:ascii="Arial" w:hAnsi="Arial" w:cs="Arial"/>
                <w:sz w:val="24"/>
                <w:szCs w:val="24"/>
              </w:rPr>
              <w:t>10.2</w:t>
            </w:r>
          </w:p>
        </w:tc>
        <w:tc>
          <w:tcPr>
            <w:tcW w:w="5528" w:type="dxa"/>
            <w:shd w:val="clear" w:color="auto" w:fill="FFFFFF" w:themeFill="background1"/>
          </w:tcPr>
          <w:p w:rsidR="00E412E5" w:rsidRDefault="00827D1B" w:rsidP="00E412E5">
            <w:pPr>
              <w:rPr>
                <w:rFonts w:ascii="Arial" w:hAnsi="Arial" w:cs="Arial"/>
                <w:sz w:val="24"/>
                <w:szCs w:val="24"/>
              </w:rPr>
            </w:pPr>
            <w:r>
              <w:rPr>
                <w:rFonts w:ascii="Arial" w:hAnsi="Arial" w:cs="Arial"/>
                <w:sz w:val="24"/>
                <w:szCs w:val="24"/>
              </w:rPr>
              <w:t>Termin HACCP-Team vereinbaren.</w:t>
            </w:r>
          </w:p>
        </w:tc>
        <w:tc>
          <w:tcPr>
            <w:tcW w:w="1696" w:type="dxa"/>
            <w:shd w:val="clear" w:color="auto" w:fill="FFFFFF" w:themeFill="background1"/>
          </w:tcPr>
          <w:p w:rsidR="00E412E5" w:rsidRDefault="00E412E5" w:rsidP="00E412E5">
            <w:pPr>
              <w:rPr>
                <w:rFonts w:ascii="Arial" w:hAnsi="Arial" w:cs="Arial"/>
                <w:sz w:val="24"/>
                <w:szCs w:val="24"/>
              </w:rPr>
            </w:pPr>
          </w:p>
        </w:tc>
      </w:tr>
      <w:tr w:rsidR="00E412E5" w:rsidRPr="00915E60" w:rsidTr="0002749C">
        <w:tc>
          <w:tcPr>
            <w:tcW w:w="1838" w:type="dxa"/>
            <w:shd w:val="clear" w:color="auto" w:fill="FFFFFF" w:themeFill="background1"/>
          </w:tcPr>
          <w:p w:rsidR="00E412E5" w:rsidRDefault="00827D1B" w:rsidP="00E412E5">
            <w:pPr>
              <w:rPr>
                <w:rFonts w:ascii="Arial" w:hAnsi="Arial" w:cs="Arial"/>
                <w:sz w:val="24"/>
                <w:szCs w:val="24"/>
              </w:rPr>
            </w:pPr>
            <w:r>
              <w:rPr>
                <w:rFonts w:ascii="Arial" w:hAnsi="Arial" w:cs="Arial"/>
                <w:sz w:val="24"/>
                <w:szCs w:val="24"/>
              </w:rPr>
              <w:t>10.3</w:t>
            </w:r>
          </w:p>
        </w:tc>
        <w:tc>
          <w:tcPr>
            <w:tcW w:w="5528" w:type="dxa"/>
            <w:shd w:val="clear" w:color="auto" w:fill="FFFFFF" w:themeFill="background1"/>
          </w:tcPr>
          <w:p w:rsidR="00E412E5" w:rsidRDefault="00827D1B" w:rsidP="00E412E5">
            <w:pPr>
              <w:rPr>
                <w:rFonts w:ascii="Arial" w:hAnsi="Arial" w:cs="Arial"/>
                <w:sz w:val="24"/>
                <w:szCs w:val="24"/>
              </w:rPr>
            </w:pPr>
            <w:r>
              <w:rPr>
                <w:rFonts w:ascii="Arial" w:hAnsi="Arial" w:cs="Arial"/>
                <w:sz w:val="24"/>
                <w:szCs w:val="24"/>
              </w:rPr>
              <w:t>Ablage erfolgt unter HACCP.15.</w:t>
            </w:r>
          </w:p>
        </w:tc>
        <w:tc>
          <w:tcPr>
            <w:tcW w:w="1696" w:type="dxa"/>
            <w:shd w:val="clear" w:color="auto" w:fill="FFFFFF" w:themeFill="background1"/>
          </w:tcPr>
          <w:p w:rsidR="00E412E5" w:rsidRDefault="00E412E5" w:rsidP="00E412E5">
            <w:pPr>
              <w:rPr>
                <w:rFonts w:ascii="Arial" w:hAnsi="Arial" w:cs="Arial"/>
                <w:sz w:val="24"/>
                <w:szCs w:val="24"/>
              </w:rPr>
            </w:pPr>
          </w:p>
        </w:tc>
      </w:tr>
      <w:tr w:rsidR="00E412E5" w:rsidRPr="00915E60" w:rsidTr="0002749C">
        <w:tc>
          <w:tcPr>
            <w:tcW w:w="1838" w:type="dxa"/>
            <w:shd w:val="clear" w:color="auto" w:fill="FFFFFF" w:themeFill="background1"/>
          </w:tcPr>
          <w:p w:rsidR="00E412E5" w:rsidRDefault="00827D1B" w:rsidP="00E412E5">
            <w:pPr>
              <w:rPr>
                <w:rFonts w:ascii="Arial" w:hAnsi="Arial" w:cs="Arial"/>
                <w:sz w:val="24"/>
                <w:szCs w:val="24"/>
              </w:rPr>
            </w:pPr>
            <w:r>
              <w:rPr>
                <w:rFonts w:ascii="Arial" w:hAnsi="Arial" w:cs="Arial"/>
                <w:sz w:val="24"/>
                <w:szCs w:val="24"/>
              </w:rPr>
              <w:t>11</w:t>
            </w:r>
          </w:p>
        </w:tc>
        <w:tc>
          <w:tcPr>
            <w:tcW w:w="5528" w:type="dxa"/>
            <w:shd w:val="clear" w:color="auto" w:fill="FFFFFF" w:themeFill="background1"/>
          </w:tcPr>
          <w:p w:rsidR="00E412E5" w:rsidRDefault="00827D1B" w:rsidP="00E412E5">
            <w:pPr>
              <w:rPr>
                <w:rFonts w:ascii="Arial" w:hAnsi="Arial" w:cs="Arial"/>
                <w:sz w:val="24"/>
                <w:szCs w:val="24"/>
              </w:rPr>
            </w:pPr>
            <w:r w:rsidRPr="00827D1B">
              <w:rPr>
                <w:rFonts w:ascii="Arial" w:hAnsi="Arial" w:cs="Arial"/>
                <w:sz w:val="24"/>
                <w:szCs w:val="24"/>
                <w:u w:val="single"/>
              </w:rPr>
              <w:t>Allgemeine Information</w:t>
            </w:r>
            <w:r>
              <w:rPr>
                <w:rFonts w:ascii="Arial" w:hAnsi="Arial" w:cs="Arial"/>
                <w:sz w:val="24"/>
                <w:szCs w:val="24"/>
              </w:rPr>
              <w:t>:</w:t>
            </w:r>
          </w:p>
          <w:p w:rsidR="00827D1B" w:rsidRDefault="00827D1B" w:rsidP="00E412E5">
            <w:pPr>
              <w:rPr>
                <w:rFonts w:ascii="Arial" w:hAnsi="Arial" w:cs="Arial"/>
                <w:sz w:val="24"/>
                <w:szCs w:val="24"/>
              </w:rPr>
            </w:pPr>
            <w:r>
              <w:rPr>
                <w:rFonts w:ascii="Arial" w:hAnsi="Arial" w:cs="Arial"/>
                <w:sz w:val="24"/>
                <w:szCs w:val="24"/>
              </w:rPr>
              <w:t>Alle Aushänge sollen durch „laminieren“ gegen Verunreinigung und Kontaminierung geschützt sein.</w:t>
            </w:r>
          </w:p>
        </w:tc>
        <w:tc>
          <w:tcPr>
            <w:tcW w:w="1696" w:type="dxa"/>
            <w:shd w:val="clear" w:color="auto" w:fill="FFFFFF" w:themeFill="background1"/>
          </w:tcPr>
          <w:p w:rsidR="00E412E5" w:rsidRDefault="00E412E5" w:rsidP="00E412E5">
            <w:pPr>
              <w:rPr>
                <w:rFonts w:ascii="Arial" w:hAnsi="Arial" w:cs="Arial"/>
                <w:sz w:val="24"/>
                <w:szCs w:val="24"/>
              </w:rPr>
            </w:pPr>
          </w:p>
        </w:tc>
      </w:tr>
      <w:tr w:rsidR="00E412E5" w:rsidRPr="00915E60" w:rsidTr="0002749C">
        <w:tc>
          <w:tcPr>
            <w:tcW w:w="1838" w:type="dxa"/>
            <w:shd w:val="clear" w:color="auto" w:fill="FFFFFF" w:themeFill="background1"/>
          </w:tcPr>
          <w:p w:rsidR="00E412E5" w:rsidRDefault="00827D1B" w:rsidP="00E412E5">
            <w:pPr>
              <w:rPr>
                <w:rFonts w:ascii="Arial" w:hAnsi="Arial" w:cs="Arial"/>
                <w:sz w:val="24"/>
                <w:szCs w:val="24"/>
              </w:rPr>
            </w:pPr>
            <w:r>
              <w:rPr>
                <w:rFonts w:ascii="Arial" w:hAnsi="Arial" w:cs="Arial"/>
                <w:sz w:val="24"/>
                <w:szCs w:val="24"/>
              </w:rPr>
              <w:t>12</w:t>
            </w:r>
          </w:p>
        </w:tc>
        <w:tc>
          <w:tcPr>
            <w:tcW w:w="5528" w:type="dxa"/>
            <w:shd w:val="clear" w:color="auto" w:fill="FFFFFF" w:themeFill="background1"/>
          </w:tcPr>
          <w:p w:rsidR="00E412E5" w:rsidRDefault="00BE3CAF" w:rsidP="00E412E5">
            <w:pPr>
              <w:rPr>
                <w:rFonts w:ascii="Arial" w:hAnsi="Arial" w:cs="Arial"/>
                <w:sz w:val="24"/>
                <w:szCs w:val="24"/>
              </w:rPr>
            </w:pPr>
            <w:r>
              <w:rPr>
                <w:rFonts w:ascii="Arial" w:hAnsi="Arial" w:cs="Arial"/>
                <w:sz w:val="24"/>
                <w:szCs w:val="24"/>
              </w:rPr>
              <w:t>Umsetzung der Allergeneinformation für den Endverbraucher regeln. Zulässig sind:</w:t>
            </w:r>
          </w:p>
          <w:p w:rsidR="00BE3CAF" w:rsidRDefault="00BE3CAF" w:rsidP="00BE3CAF">
            <w:pPr>
              <w:pStyle w:val="Listenabsatz"/>
              <w:numPr>
                <w:ilvl w:val="0"/>
                <w:numId w:val="8"/>
              </w:numPr>
              <w:rPr>
                <w:rFonts w:ascii="Arial" w:hAnsi="Arial" w:cs="Arial"/>
                <w:sz w:val="24"/>
                <w:szCs w:val="24"/>
              </w:rPr>
            </w:pPr>
            <w:r>
              <w:rPr>
                <w:rFonts w:ascii="Arial" w:hAnsi="Arial" w:cs="Arial"/>
                <w:sz w:val="24"/>
                <w:szCs w:val="24"/>
              </w:rPr>
              <w:t>Mündliche Information bei Bedarf (Hier müssen alle Beschäftigte geschult und unterweisen sein, oder bei Bedarf eine entsprechende Information bereitstellen).</w:t>
            </w:r>
          </w:p>
          <w:p w:rsidR="00BE3CAF" w:rsidRDefault="00BE3CAF" w:rsidP="00BE3CAF">
            <w:pPr>
              <w:pStyle w:val="Listenabsatz"/>
              <w:numPr>
                <w:ilvl w:val="0"/>
                <w:numId w:val="8"/>
              </w:numPr>
              <w:rPr>
                <w:rFonts w:ascii="Arial" w:hAnsi="Arial" w:cs="Arial"/>
                <w:sz w:val="24"/>
                <w:szCs w:val="24"/>
              </w:rPr>
            </w:pPr>
            <w:r>
              <w:rPr>
                <w:rFonts w:ascii="Arial" w:hAnsi="Arial" w:cs="Arial"/>
                <w:sz w:val="24"/>
                <w:szCs w:val="24"/>
              </w:rPr>
              <w:t>Aushang im Kundenbereich über alle verwendeten Allergene und Zusatzstoffe.</w:t>
            </w:r>
          </w:p>
          <w:p w:rsidR="00BE3CAF" w:rsidRPr="00BE3CAF" w:rsidRDefault="00BE3CAF" w:rsidP="00BE3CAF">
            <w:pPr>
              <w:pStyle w:val="Listenabsatz"/>
              <w:numPr>
                <w:ilvl w:val="0"/>
                <w:numId w:val="8"/>
              </w:numPr>
              <w:rPr>
                <w:rFonts w:ascii="Arial" w:hAnsi="Arial" w:cs="Arial"/>
                <w:sz w:val="24"/>
                <w:szCs w:val="24"/>
              </w:rPr>
            </w:pPr>
            <w:r>
              <w:rPr>
                <w:rFonts w:ascii="Arial" w:hAnsi="Arial" w:cs="Arial"/>
                <w:sz w:val="24"/>
                <w:szCs w:val="24"/>
              </w:rPr>
              <w:t>Schriftliche Information in der Speisekarte.</w:t>
            </w:r>
          </w:p>
        </w:tc>
        <w:tc>
          <w:tcPr>
            <w:tcW w:w="1696" w:type="dxa"/>
            <w:shd w:val="clear" w:color="auto" w:fill="FFFFFF" w:themeFill="background1"/>
          </w:tcPr>
          <w:p w:rsidR="00E412E5" w:rsidRDefault="00E412E5" w:rsidP="00E412E5">
            <w:pPr>
              <w:rPr>
                <w:rFonts w:ascii="Arial" w:hAnsi="Arial" w:cs="Arial"/>
                <w:sz w:val="24"/>
                <w:szCs w:val="24"/>
              </w:rPr>
            </w:pPr>
          </w:p>
        </w:tc>
      </w:tr>
      <w:tr w:rsidR="00E412E5" w:rsidRPr="00915E60" w:rsidTr="0002749C">
        <w:tc>
          <w:tcPr>
            <w:tcW w:w="1838" w:type="dxa"/>
            <w:shd w:val="clear" w:color="auto" w:fill="FFFFFF" w:themeFill="background1"/>
          </w:tcPr>
          <w:p w:rsidR="00E412E5" w:rsidRDefault="0071693C" w:rsidP="00E412E5">
            <w:pPr>
              <w:rPr>
                <w:rFonts w:ascii="Arial" w:hAnsi="Arial" w:cs="Arial"/>
                <w:sz w:val="24"/>
                <w:szCs w:val="24"/>
              </w:rPr>
            </w:pPr>
            <w:r>
              <w:rPr>
                <w:rFonts w:ascii="Arial" w:hAnsi="Arial" w:cs="Arial"/>
                <w:sz w:val="24"/>
                <w:szCs w:val="24"/>
              </w:rPr>
              <w:t>12.1</w:t>
            </w:r>
          </w:p>
        </w:tc>
        <w:tc>
          <w:tcPr>
            <w:tcW w:w="5528" w:type="dxa"/>
            <w:shd w:val="clear" w:color="auto" w:fill="FFFFFF" w:themeFill="background1"/>
          </w:tcPr>
          <w:p w:rsidR="00E412E5" w:rsidRDefault="0071693C" w:rsidP="00E412E5">
            <w:pPr>
              <w:rPr>
                <w:rFonts w:ascii="Arial" w:hAnsi="Arial" w:cs="Arial"/>
                <w:sz w:val="24"/>
                <w:szCs w:val="24"/>
              </w:rPr>
            </w:pPr>
            <w:r>
              <w:rPr>
                <w:rFonts w:ascii="Arial" w:hAnsi="Arial" w:cs="Arial"/>
                <w:sz w:val="24"/>
                <w:szCs w:val="24"/>
              </w:rPr>
              <w:t>Die Entscheidung ist mit dem HACCP-Team abzustimmen und per Protokoll zu dokumentieren.</w:t>
            </w:r>
          </w:p>
        </w:tc>
        <w:tc>
          <w:tcPr>
            <w:tcW w:w="1696" w:type="dxa"/>
            <w:shd w:val="clear" w:color="auto" w:fill="FFFFFF" w:themeFill="background1"/>
          </w:tcPr>
          <w:p w:rsidR="00E412E5" w:rsidRDefault="00E412E5" w:rsidP="00E412E5">
            <w:pPr>
              <w:rPr>
                <w:rFonts w:ascii="Arial" w:hAnsi="Arial" w:cs="Arial"/>
                <w:sz w:val="24"/>
                <w:szCs w:val="24"/>
              </w:rPr>
            </w:pPr>
          </w:p>
        </w:tc>
      </w:tr>
      <w:tr w:rsidR="00E412E5" w:rsidRPr="00915E60" w:rsidTr="0002749C">
        <w:tc>
          <w:tcPr>
            <w:tcW w:w="1838" w:type="dxa"/>
            <w:shd w:val="clear" w:color="auto" w:fill="FFFFFF" w:themeFill="background1"/>
          </w:tcPr>
          <w:p w:rsidR="00E412E5" w:rsidRDefault="0071693C" w:rsidP="00E412E5">
            <w:pPr>
              <w:rPr>
                <w:rFonts w:ascii="Arial" w:hAnsi="Arial" w:cs="Arial"/>
                <w:sz w:val="24"/>
                <w:szCs w:val="24"/>
              </w:rPr>
            </w:pPr>
            <w:r>
              <w:rPr>
                <w:rFonts w:ascii="Arial" w:hAnsi="Arial" w:cs="Arial"/>
                <w:sz w:val="24"/>
                <w:szCs w:val="24"/>
              </w:rPr>
              <w:t>12.2</w:t>
            </w:r>
          </w:p>
        </w:tc>
        <w:tc>
          <w:tcPr>
            <w:tcW w:w="5528" w:type="dxa"/>
            <w:shd w:val="clear" w:color="auto" w:fill="FFFFFF" w:themeFill="background1"/>
          </w:tcPr>
          <w:p w:rsidR="00E412E5" w:rsidRDefault="0071693C" w:rsidP="00E412E5">
            <w:pPr>
              <w:rPr>
                <w:rFonts w:ascii="Arial" w:hAnsi="Arial" w:cs="Arial"/>
                <w:sz w:val="24"/>
                <w:szCs w:val="24"/>
              </w:rPr>
            </w:pPr>
            <w:r>
              <w:rPr>
                <w:rFonts w:ascii="Arial" w:hAnsi="Arial" w:cs="Arial"/>
                <w:sz w:val="24"/>
                <w:szCs w:val="24"/>
              </w:rPr>
              <w:t>Ablage Protokoll erfolgt unter HACCP.09 abzulegen.</w:t>
            </w:r>
          </w:p>
        </w:tc>
        <w:tc>
          <w:tcPr>
            <w:tcW w:w="1696" w:type="dxa"/>
            <w:shd w:val="clear" w:color="auto" w:fill="FFFFFF" w:themeFill="background1"/>
          </w:tcPr>
          <w:p w:rsidR="00E412E5" w:rsidRDefault="00E412E5" w:rsidP="00E412E5">
            <w:pPr>
              <w:rPr>
                <w:rFonts w:ascii="Arial" w:hAnsi="Arial" w:cs="Arial"/>
                <w:sz w:val="24"/>
                <w:szCs w:val="24"/>
              </w:rPr>
            </w:pPr>
          </w:p>
        </w:tc>
      </w:tr>
      <w:tr w:rsidR="00E412E5" w:rsidRPr="00915E60" w:rsidTr="0002749C">
        <w:tc>
          <w:tcPr>
            <w:tcW w:w="1838" w:type="dxa"/>
            <w:shd w:val="clear" w:color="auto" w:fill="FFFFFF" w:themeFill="background1"/>
          </w:tcPr>
          <w:p w:rsidR="00E412E5" w:rsidRDefault="00E412E5" w:rsidP="00E412E5">
            <w:pPr>
              <w:rPr>
                <w:rFonts w:ascii="Arial" w:hAnsi="Arial" w:cs="Arial"/>
                <w:sz w:val="24"/>
                <w:szCs w:val="24"/>
              </w:rPr>
            </w:pPr>
          </w:p>
        </w:tc>
        <w:tc>
          <w:tcPr>
            <w:tcW w:w="5528" w:type="dxa"/>
            <w:shd w:val="clear" w:color="auto" w:fill="FFFFFF" w:themeFill="background1"/>
          </w:tcPr>
          <w:p w:rsidR="00E412E5" w:rsidRDefault="00E412E5" w:rsidP="00E412E5">
            <w:pPr>
              <w:rPr>
                <w:rFonts w:ascii="Arial" w:hAnsi="Arial" w:cs="Arial"/>
                <w:sz w:val="24"/>
                <w:szCs w:val="24"/>
              </w:rPr>
            </w:pPr>
          </w:p>
        </w:tc>
        <w:tc>
          <w:tcPr>
            <w:tcW w:w="1696" w:type="dxa"/>
            <w:shd w:val="clear" w:color="auto" w:fill="FFFFFF" w:themeFill="background1"/>
          </w:tcPr>
          <w:p w:rsidR="00E412E5" w:rsidRDefault="00E412E5" w:rsidP="00E412E5">
            <w:pPr>
              <w:rPr>
                <w:rFonts w:ascii="Arial" w:hAnsi="Arial" w:cs="Arial"/>
                <w:sz w:val="24"/>
                <w:szCs w:val="24"/>
              </w:rPr>
            </w:pPr>
          </w:p>
        </w:tc>
      </w:tr>
      <w:tr w:rsidR="00E412E5" w:rsidRPr="00915E60" w:rsidTr="0002749C">
        <w:tc>
          <w:tcPr>
            <w:tcW w:w="1838" w:type="dxa"/>
            <w:shd w:val="clear" w:color="auto" w:fill="FFFFFF" w:themeFill="background1"/>
          </w:tcPr>
          <w:p w:rsidR="00E412E5" w:rsidRDefault="00E412E5" w:rsidP="00E412E5">
            <w:pPr>
              <w:rPr>
                <w:rFonts w:ascii="Arial" w:hAnsi="Arial" w:cs="Arial"/>
                <w:sz w:val="24"/>
                <w:szCs w:val="24"/>
              </w:rPr>
            </w:pPr>
          </w:p>
        </w:tc>
        <w:tc>
          <w:tcPr>
            <w:tcW w:w="5528" w:type="dxa"/>
            <w:shd w:val="clear" w:color="auto" w:fill="FFFFFF" w:themeFill="background1"/>
          </w:tcPr>
          <w:p w:rsidR="00E412E5" w:rsidRDefault="00E412E5" w:rsidP="00E412E5">
            <w:pPr>
              <w:rPr>
                <w:rFonts w:ascii="Arial" w:hAnsi="Arial" w:cs="Arial"/>
                <w:sz w:val="24"/>
                <w:szCs w:val="24"/>
              </w:rPr>
            </w:pPr>
          </w:p>
        </w:tc>
        <w:tc>
          <w:tcPr>
            <w:tcW w:w="1696" w:type="dxa"/>
            <w:shd w:val="clear" w:color="auto" w:fill="FFFFFF" w:themeFill="background1"/>
          </w:tcPr>
          <w:p w:rsidR="00E412E5" w:rsidRDefault="00E412E5" w:rsidP="00E412E5">
            <w:pPr>
              <w:rPr>
                <w:rFonts w:ascii="Arial" w:hAnsi="Arial" w:cs="Arial"/>
                <w:sz w:val="24"/>
                <w:szCs w:val="24"/>
              </w:rPr>
            </w:pPr>
          </w:p>
        </w:tc>
      </w:tr>
      <w:tr w:rsidR="00E412E5" w:rsidRPr="00915E60" w:rsidTr="0002749C">
        <w:tc>
          <w:tcPr>
            <w:tcW w:w="1838" w:type="dxa"/>
            <w:shd w:val="clear" w:color="auto" w:fill="FFFFFF" w:themeFill="background1"/>
          </w:tcPr>
          <w:p w:rsidR="00E412E5" w:rsidRDefault="00E412E5" w:rsidP="00E412E5">
            <w:pPr>
              <w:rPr>
                <w:rFonts w:ascii="Arial" w:hAnsi="Arial" w:cs="Arial"/>
                <w:sz w:val="24"/>
                <w:szCs w:val="24"/>
              </w:rPr>
            </w:pPr>
          </w:p>
        </w:tc>
        <w:tc>
          <w:tcPr>
            <w:tcW w:w="5528" w:type="dxa"/>
            <w:shd w:val="clear" w:color="auto" w:fill="FFFFFF" w:themeFill="background1"/>
          </w:tcPr>
          <w:p w:rsidR="00E412E5" w:rsidRDefault="00E412E5" w:rsidP="00E412E5">
            <w:pPr>
              <w:rPr>
                <w:rFonts w:ascii="Arial" w:hAnsi="Arial" w:cs="Arial"/>
                <w:sz w:val="24"/>
                <w:szCs w:val="24"/>
              </w:rPr>
            </w:pPr>
          </w:p>
        </w:tc>
        <w:tc>
          <w:tcPr>
            <w:tcW w:w="1696" w:type="dxa"/>
            <w:shd w:val="clear" w:color="auto" w:fill="FFFFFF" w:themeFill="background1"/>
          </w:tcPr>
          <w:p w:rsidR="00E412E5" w:rsidRDefault="00E412E5" w:rsidP="00E412E5">
            <w:pPr>
              <w:rPr>
                <w:rFonts w:ascii="Arial" w:hAnsi="Arial" w:cs="Arial"/>
                <w:sz w:val="24"/>
                <w:szCs w:val="24"/>
              </w:rPr>
            </w:pPr>
          </w:p>
        </w:tc>
      </w:tr>
    </w:tbl>
    <w:p w:rsidR="00915E60" w:rsidRPr="00096626" w:rsidRDefault="00915E60" w:rsidP="00915E60">
      <w:pPr>
        <w:rPr>
          <w:sz w:val="16"/>
          <w:szCs w:val="16"/>
        </w:rPr>
      </w:pPr>
      <w:bookmarkStart w:id="0" w:name="_GoBack"/>
      <w:bookmarkEnd w:id="0"/>
    </w:p>
    <w:tbl>
      <w:tblPr>
        <w:tblStyle w:val="Tabellenraster"/>
        <w:tblW w:w="0" w:type="auto"/>
        <w:tblLook w:val="04A0" w:firstRow="1" w:lastRow="0" w:firstColumn="1" w:lastColumn="0" w:noHBand="0" w:noVBand="1"/>
      </w:tblPr>
      <w:tblGrid>
        <w:gridCol w:w="3256"/>
        <w:gridCol w:w="5806"/>
      </w:tblGrid>
      <w:tr w:rsidR="00915E60" w:rsidTr="009E115D">
        <w:tc>
          <w:tcPr>
            <w:tcW w:w="3256" w:type="dxa"/>
            <w:shd w:val="clear" w:color="auto" w:fill="D9D9D9" w:themeFill="background1" w:themeFillShade="D9"/>
          </w:tcPr>
          <w:p w:rsidR="00915E60" w:rsidRPr="00096626" w:rsidRDefault="00915E60" w:rsidP="009E115D">
            <w:pPr>
              <w:jc w:val="right"/>
              <w:rPr>
                <w:rFonts w:ascii="Arial" w:hAnsi="Arial" w:cs="Arial"/>
                <w:b/>
                <w:sz w:val="24"/>
                <w:szCs w:val="24"/>
              </w:rPr>
            </w:pPr>
            <w:r w:rsidRPr="00096626">
              <w:rPr>
                <w:rFonts w:ascii="Arial" w:hAnsi="Arial" w:cs="Arial"/>
                <w:b/>
                <w:sz w:val="24"/>
                <w:szCs w:val="24"/>
              </w:rPr>
              <w:t xml:space="preserve">Ablage </w:t>
            </w:r>
            <w:r w:rsidR="009E115D">
              <w:rPr>
                <w:rFonts w:ascii="Arial" w:hAnsi="Arial" w:cs="Arial"/>
                <w:b/>
                <w:sz w:val="24"/>
                <w:szCs w:val="24"/>
              </w:rPr>
              <w:t>Umsetzung:</w:t>
            </w:r>
          </w:p>
        </w:tc>
        <w:tc>
          <w:tcPr>
            <w:tcW w:w="5806" w:type="dxa"/>
          </w:tcPr>
          <w:p w:rsidR="00915E60" w:rsidRDefault="009E115D" w:rsidP="00911B9B">
            <w:pPr>
              <w:jc w:val="both"/>
              <w:rPr>
                <w:rFonts w:ascii="Arial" w:hAnsi="Arial" w:cs="Arial"/>
                <w:sz w:val="24"/>
                <w:szCs w:val="24"/>
              </w:rPr>
            </w:pPr>
            <w:r w:rsidRPr="009E115D">
              <w:rPr>
                <w:rFonts w:ascii="Arial" w:hAnsi="Arial" w:cs="Arial"/>
                <w:sz w:val="24"/>
                <w:szCs w:val="24"/>
              </w:rPr>
              <w:t>HACCP 36 Arbeitsprogramm Hygienemanagement</w:t>
            </w:r>
          </w:p>
        </w:tc>
      </w:tr>
    </w:tbl>
    <w:p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A4122"/>
    <w:multiLevelType w:val="hybridMultilevel"/>
    <w:tmpl w:val="D1F8A2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E65597"/>
    <w:multiLevelType w:val="hybridMultilevel"/>
    <w:tmpl w:val="F2A8C8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6B4A08"/>
    <w:multiLevelType w:val="hybridMultilevel"/>
    <w:tmpl w:val="E63AEE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1EB4984"/>
    <w:multiLevelType w:val="hybridMultilevel"/>
    <w:tmpl w:val="87DC6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85237E"/>
    <w:multiLevelType w:val="hybridMultilevel"/>
    <w:tmpl w:val="835263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482434C"/>
    <w:multiLevelType w:val="hybridMultilevel"/>
    <w:tmpl w:val="F61AD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68F57D7"/>
    <w:multiLevelType w:val="hybridMultilevel"/>
    <w:tmpl w:val="32821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7D162A7"/>
    <w:multiLevelType w:val="hybridMultilevel"/>
    <w:tmpl w:val="5CA0E9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1"/>
  </w:num>
  <w:num w:numId="5">
    <w:abstractNumId w:val="6"/>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2749C"/>
    <w:rsid w:val="00033FE8"/>
    <w:rsid w:val="00061F87"/>
    <w:rsid w:val="00096626"/>
    <w:rsid w:val="000A3AC6"/>
    <w:rsid w:val="000D7BE6"/>
    <w:rsid w:val="000E10A6"/>
    <w:rsid w:val="000F57DC"/>
    <w:rsid w:val="000F75B4"/>
    <w:rsid w:val="001456F5"/>
    <w:rsid w:val="0017463D"/>
    <w:rsid w:val="001766F7"/>
    <w:rsid w:val="001924BC"/>
    <w:rsid w:val="001B21E0"/>
    <w:rsid w:val="001B680B"/>
    <w:rsid w:val="002227C4"/>
    <w:rsid w:val="00295E6E"/>
    <w:rsid w:val="002D4643"/>
    <w:rsid w:val="00333326"/>
    <w:rsid w:val="00371B58"/>
    <w:rsid w:val="00385D46"/>
    <w:rsid w:val="00397E24"/>
    <w:rsid w:val="003C2FF8"/>
    <w:rsid w:val="004156DA"/>
    <w:rsid w:val="004347B9"/>
    <w:rsid w:val="004B3F64"/>
    <w:rsid w:val="004C429E"/>
    <w:rsid w:val="004D60C4"/>
    <w:rsid w:val="00522D62"/>
    <w:rsid w:val="005C7525"/>
    <w:rsid w:val="005F2119"/>
    <w:rsid w:val="00631F14"/>
    <w:rsid w:val="006756CF"/>
    <w:rsid w:val="006F0681"/>
    <w:rsid w:val="0071693C"/>
    <w:rsid w:val="0074607C"/>
    <w:rsid w:val="007B648D"/>
    <w:rsid w:val="00827D1B"/>
    <w:rsid w:val="008B155A"/>
    <w:rsid w:val="00905574"/>
    <w:rsid w:val="0091473C"/>
    <w:rsid w:val="00915E60"/>
    <w:rsid w:val="009952FC"/>
    <w:rsid w:val="009E115D"/>
    <w:rsid w:val="00A15171"/>
    <w:rsid w:val="00A94ED2"/>
    <w:rsid w:val="00AA5672"/>
    <w:rsid w:val="00AB43DF"/>
    <w:rsid w:val="00AD44E8"/>
    <w:rsid w:val="00B40C5F"/>
    <w:rsid w:val="00B8180F"/>
    <w:rsid w:val="00BE3CAF"/>
    <w:rsid w:val="00CA67E1"/>
    <w:rsid w:val="00CE0C09"/>
    <w:rsid w:val="00D00B64"/>
    <w:rsid w:val="00DB2FDD"/>
    <w:rsid w:val="00E006ED"/>
    <w:rsid w:val="00E412E5"/>
    <w:rsid w:val="00EE198F"/>
    <w:rsid w:val="00EF630F"/>
    <w:rsid w:val="00F210FD"/>
    <w:rsid w:val="00F42FF7"/>
    <w:rsid w:val="00F81A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9E1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elf-fu.bayern.de/mam/cms10/aelf-fu/ernaehrung/dateien/allergenleitfad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4184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7</cp:revision>
  <dcterms:created xsi:type="dcterms:W3CDTF">2020-04-14T13:42:00Z</dcterms:created>
  <dcterms:modified xsi:type="dcterms:W3CDTF">2020-04-14T21:02:00Z</dcterms:modified>
</cp:coreProperties>
</file>