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485"/>
        <w:gridCol w:w="1047"/>
        <w:gridCol w:w="850"/>
        <w:gridCol w:w="311"/>
        <w:gridCol w:w="709"/>
        <w:gridCol w:w="654"/>
        <w:gridCol w:w="1436"/>
        <w:gridCol w:w="319"/>
        <w:gridCol w:w="254"/>
        <w:gridCol w:w="345"/>
        <w:gridCol w:w="2095"/>
      </w:tblGrid>
      <w:tr w:rsidR="00AE5E56" w:rsidTr="00783C56">
        <w:tc>
          <w:tcPr>
            <w:tcW w:w="2520" w:type="dxa"/>
            <w:gridSpan w:val="4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8385417" r:id="rId6"/>
              </w:object>
            </w:r>
          </w:p>
        </w:tc>
        <w:tc>
          <w:tcPr>
            <w:tcW w:w="4533" w:type="dxa"/>
            <w:gridSpan w:val="7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  <w:gridSpan w:val="2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376D02" w:rsidP="002652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22.</w:t>
            </w:r>
            <w:r w:rsidR="002652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E56" w:rsidTr="00783C56">
        <w:tc>
          <w:tcPr>
            <w:tcW w:w="9493" w:type="dxa"/>
            <w:gridSpan w:val="1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265239" w:rsidRPr="002626A0">
              <w:rPr>
                <w:rFonts w:ascii="Arial" w:hAnsi="Arial" w:cs="Arial"/>
                <w:sz w:val="24"/>
                <w:szCs w:val="24"/>
              </w:rPr>
              <w:t>Erfassungsbogen für Allergene und Zusatzstoffe</w:t>
            </w:r>
          </w:p>
          <w:p w:rsidR="00AE5E56" w:rsidRDefault="00AE5E56" w:rsidP="00AE5E56">
            <w:pPr>
              <w:jc w:val="center"/>
            </w:pPr>
          </w:p>
        </w:tc>
      </w:tr>
      <w:tr w:rsidR="007465DE" w:rsidRPr="007465DE" w:rsidTr="00783C56">
        <w:tc>
          <w:tcPr>
            <w:tcW w:w="9493" w:type="dxa"/>
            <w:gridSpan w:val="13"/>
            <w:shd w:val="clear" w:color="auto" w:fill="E7E6E6" w:themeFill="background2"/>
          </w:tcPr>
          <w:p w:rsidR="007465DE" w:rsidRPr="007465DE" w:rsidRDefault="007465DE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65DE">
              <w:rPr>
                <w:rFonts w:ascii="Arial" w:hAnsi="Arial" w:cs="Arial"/>
                <w:b/>
                <w:sz w:val="24"/>
                <w:szCs w:val="24"/>
              </w:rPr>
              <w:t>Allergenkonzept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Unternehmen </w:t>
            </w:r>
          </w:p>
        </w:tc>
      </w:tr>
      <w:tr w:rsidR="007465DE" w:rsidRPr="00335563" w:rsidTr="00783C56">
        <w:tc>
          <w:tcPr>
            <w:tcW w:w="9493" w:type="dxa"/>
            <w:gridSpan w:val="13"/>
          </w:tcPr>
          <w:p w:rsidR="007465DE" w:rsidRPr="00335563" w:rsidRDefault="007465DE" w:rsidP="007465D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Wir gehen verantwortungsvoll mit den deklarationspflichtigen Hauptallergenen um.</w:t>
            </w:r>
          </w:p>
          <w:p w:rsidR="007465DE" w:rsidRPr="00335563" w:rsidRDefault="007465DE" w:rsidP="007465D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Speziell bei der Zubereitung von Speisen für Allergiker achten wir im Rahmen einer guten Hygienepraxis sorgfältig darauf, Allergenverschleppungen (Kreuzkontaminationen) zu vermeiden.</w:t>
            </w:r>
          </w:p>
          <w:p w:rsidR="007465DE" w:rsidRPr="00335563" w:rsidRDefault="007465DE" w:rsidP="007465D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Wir informieren im Rahmen unseres Allergenkonzeptes über Zutaten, die wir in unseren Rezepturen eingesetzt haben.</w:t>
            </w:r>
          </w:p>
          <w:p w:rsidR="007465DE" w:rsidRPr="00335563" w:rsidRDefault="007465DE" w:rsidP="007465D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Spurenkennzeichnungen verwendeter Rohstoffe/ Zutaten sind nicht berücksichtigt.</w:t>
            </w:r>
          </w:p>
          <w:p w:rsidR="007465DE" w:rsidRPr="00335563" w:rsidRDefault="007465DE" w:rsidP="007465D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Wir geben Allergeninformationen eigener Rezepturen und Allergeninformationen unserer Lieferanten weiter.</w:t>
            </w:r>
          </w:p>
          <w:p w:rsidR="00D7590C" w:rsidRPr="00335563" w:rsidRDefault="007465DE" w:rsidP="0033556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Diese sind in unserer schriftlichen Dokumentation einsehbar. Wir achten stets auf eine aktualisierte und korrekte Allergeninformation.</w:t>
            </w:r>
          </w:p>
        </w:tc>
      </w:tr>
      <w:tr w:rsidR="00387555" w:rsidTr="00783C56">
        <w:tc>
          <w:tcPr>
            <w:tcW w:w="9493" w:type="dxa"/>
            <w:gridSpan w:val="13"/>
            <w:shd w:val="clear" w:color="auto" w:fill="E7E6E6" w:themeFill="background2"/>
          </w:tcPr>
          <w:p w:rsidR="00387555" w:rsidRPr="00387555" w:rsidRDefault="00387555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7555">
              <w:rPr>
                <w:rFonts w:ascii="Arial" w:hAnsi="Arial" w:cs="Arial"/>
                <w:b/>
                <w:sz w:val="24"/>
                <w:szCs w:val="24"/>
              </w:rPr>
              <w:t>Wir deklarieren folgende Stoffe und Erzeugnisse nach Anhang II LMIV und Zusatzstoffe:</w:t>
            </w:r>
          </w:p>
        </w:tc>
      </w:tr>
      <w:tr w:rsidR="00E81427" w:rsidRPr="004D1A54" w:rsidTr="001F071A">
        <w:tc>
          <w:tcPr>
            <w:tcW w:w="279" w:type="dxa"/>
            <w:shd w:val="clear" w:color="auto" w:fill="E7E6E6" w:themeFill="background2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1427" w:rsidRPr="001F071A" w:rsidRDefault="00E81427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2382" w:type="dxa"/>
            <w:gridSpan w:val="3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Glutenhaltige</w:t>
            </w:r>
            <w:proofErr w:type="spellEnd"/>
            <w:r w:rsidRPr="004D1A54">
              <w:rPr>
                <w:rFonts w:ascii="Arial" w:hAnsi="Arial" w:cs="Arial"/>
                <w:sz w:val="20"/>
                <w:szCs w:val="20"/>
              </w:rPr>
              <w:t xml:space="preserve"> Getreide</w:t>
            </w:r>
          </w:p>
        </w:tc>
        <w:tc>
          <w:tcPr>
            <w:tcW w:w="311" w:type="dxa"/>
            <w:shd w:val="clear" w:color="auto" w:fill="E7E6E6" w:themeFill="background2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1427" w:rsidRPr="001F071A" w:rsidRDefault="00E81427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2090" w:type="dxa"/>
            <w:gridSpan w:val="2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Schalenfrüchte</w:t>
            </w:r>
          </w:p>
        </w:tc>
        <w:tc>
          <w:tcPr>
            <w:tcW w:w="319" w:type="dxa"/>
            <w:shd w:val="clear" w:color="auto" w:fill="E7E6E6" w:themeFill="background2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E81427" w:rsidRPr="001F071A" w:rsidRDefault="00E81427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SU</w:t>
            </w:r>
          </w:p>
        </w:tc>
        <w:tc>
          <w:tcPr>
            <w:tcW w:w="2095" w:type="dxa"/>
            <w:vMerge w:val="restart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Sulfit und</w:t>
            </w:r>
          </w:p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Schwefeldioxid</w:t>
            </w:r>
          </w:p>
        </w:tc>
      </w:tr>
      <w:tr w:rsidR="00E81427" w:rsidRPr="004D1A54" w:rsidTr="00CB1F04">
        <w:tc>
          <w:tcPr>
            <w:tcW w:w="279" w:type="dxa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E81427" w:rsidRPr="004D1A54" w:rsidRDefault="00E81427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E81427" w:rsidRPr="004D1A54" w:rsidRDefault="00E81427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Wz</w:t>
            </w:r>
          </w:p>
        </w:tc>
        <w:tc>
          <w:tcPr>
            <w:tcW w:w="1897" w:type="dxa"/>
            <w:gridSpan w:val="2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Weizen</w:t>
            </w:r>
          </w:p>
        </w:tc>
        <w:tc>
          <w:tcPr>
            <w:tcW w:w="311" w:type="dxa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E81427" w:rsidRPr="004D1A54" w:rsidRDefault="00E81427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Man</w:t>
            </w:r>
          </w:p>
        </w:tc>
        <w:tc>
          <w:tcPr>
            <w:tcW w:w="1436" w:type="dxa"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Mandeln</w:t>
            </w:r>
          </w:p>
        </w:tc>
        <w:tc>
          <w:tcPr>
            <w:tcW w:w="918" w:type="dxa"/>
            <w:gridSpan w:val="3"/>
          </w:tcPr>
          <w:p w:rsidR="00E81427" w:rsidRPr="001F071A" w:rsidRDefault="00E81427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E81427" w:rsidRPr="004D1A54" w:rsidRDefault="00E81427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1897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Roggen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Has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Haselnuss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Lupine</w:t>
            </w:r>
          </w:p>
        </w:tc>
      </w:tr>
      <w:tr w:rsidR="004D1A54" w:rsidRPr="004D1A54" w:rsidTr="001F071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1897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Gerste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Wal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Walnuss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Weichtiere</w:t>
            </w:r>
          </w:p>
        </w:tc>
      </w:tr>
      <w:tr w:rsidR="004D1A54" w:rsidRPr="004D1A54" w:rsidTr="001F071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Haf</w:t>
            </w:r>
          </w:p>
        </w:tc>
        <w:tc>
          <w:tcPr>
            <w:tcW w:w="1897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Hafer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Kaschunuss</w:t>
            </w:r>
            <w:proofErr w:type="spellEnd"/>
          </w:p>
        </w:tc>
        <w:tc>
          <w:tcPr>
            <w:tcW w:w="31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D7590C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1897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Dinkel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Pecannuss</w:t>
            </w:r>
            <w:proofErr w:type="spellEnd"/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FS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Farbstoffe</w:t>
            </w:r>
          </w:p>
        </w:tc>
      </w:tr>
      <w:tr w:rsidR="004D1A54" w:rsidRPr="004D1A54" w:rsidTr="001F071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Kam</w:t>
            </w:r>
          </w:p>
        </w:tc>
        <w:tc>
          <w:tcPr>
            <w:tcW w:w="1897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Kamut</w:t>
            </w:r>
            <w:proofErr w:type="spellEnd"/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Paranuss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Konservierungsstoffe</w:t>
            </w: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90C" w:rsidRPr="001F071A" w:rsidRDefault="00D7590C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2382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Krebstiere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Pistazie</w:t>
            </w:r>
          </w:p>
        </w:tc>
        <w:tc>
          <w:tcPr>
            <w:tcW w:w="31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  <w:tr w:rsidR="004D1A54" w:rsidRPr="004D1A54" w:rsidTr="001F071A">
        <w:tc>
          <w:tcPr>
            <w:tcW w:w="27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4D1A54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Mac</w:t>
            </w: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Macadamia</w:t>
            </w:r>
            <w:proofErr w:type="spellEnd"/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Ei</w:t>
            </w:r>
          </w:p>
        </w:tc>
        <w:tc>
          <w:tcPr>
            <w:tcW w:w="2382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Eier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Sel</w:t>
            </w:r>
            <w:proofErr w:type="spellEnd"/>
          </w:p>
        </w:tc>
        <w:tc>
          <w:tcPr>
            <w:tcW w:w="2090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Sellerie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2382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Fisch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Sen</w:t>
            </w:r>
          </w:p>
        </w:tc>
        <w:tc>
          <w:tcPr>
            <w:tcW w:w="2090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Senf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Er</w:t>
            </w:r>
          </w:p>
        </w:tc>
        <w:tc>
          <w:tcPr>
            <w:tcW w:w="2382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Erdnuss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Ses</w:t>
            </w:r>
            <w:proofErr w:type="spellEnd"/>
          </w:p>
        </w:tc>
        <w:tc>
          <w:tcPr>
            <w:tcW w:w="2090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Sesamsamen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So</w:t>
            </w:r>
          </w:p>
        </w:tc>
        <w:tc>
          <w:tcPr>
            <w:tcW w:w="2382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Soja</w:t>
            </w: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82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Milch</w:t>
            </w: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30" w:rsidRPr="00335563" w:rsidTr="00783C56">
        <w:tc>
          <w:tcPr>
            <w:tcW w:w="9493" w:type="dxa"/>
            <w:gridSpan w:val="13"/>
            <w:shd w:val="clear" w:color="auto" w:fill="E7E6E6" w:themeFill="background2"/>
          </w:tcPr>
          <w:p w:rsidR="00435B30" w:rsidRPr="00335563" w:rsidRDefault="00435B30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Sonstige Rezeptinformationen / optionale Kennzeichnungselemente</w:t>
            </w:r>
          </w:p>
        </w:tc>
      </w:tr>
      <w:tr w:rsidR="00435B30" w:rsidRPr="00335563" w:rsidTr="00783C56">
        <w:tc>
          <w:tcPr>
            <w:tcW w:w="9493" w:type="dxa"/>
            <w:gridSpan w:val="13"/>
          </w:tcPr>
          <w:p w:rsidR="00435B30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Pr="00335563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30" w:rsidRPr="00335563" w:rsidTr="00783C56">
        <w:tc>
          <w:tcPr>
            <w:tcW w:w="9493" w:type="dxa"/>
            <w:gridSpan w:val="13"/>
            <w:shd w:val="clear" w:color="auto" w:fill="E7E6E6" w:themeFill="background2"/>
          </w:tcPr>
          <w:p w:rsidR="00435B30" w:rsidRPr="00335563" w:rsidRDefault="00435B30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Verantwortlich für die Allergeninformation</w:t>
            </w:r>
          </w:p>
        </w:tc>
      </w:tr>
      <w:tr w:rsidR="00435B30" w:rsidRPr="00335563" w:rsidTr="00783C56">
        <w:tc>
          <w:tcPr>
            <w:tcW w:w="9493" w:type="dxa"/>
            <w:gridSpan w:val="13"/>
          </w:tcPr>
          <w:p w:rsidR="00435B30" w:rsidRPr="00335563" w:rsidRDefault="003127FF" w:rsidP="00435B30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Produktionslei</w:t>
            </w:r>
            <w:r w:rsidR="00435B30" w:rsidRPr="00335563">
              <w:rPr>
                <w:rFonts w:ascii="Arial" w:hAnsi="Arial" w:cs="Arial"/>
                <w:sz w:val="20"/>
                <w:szCs w:val="20"/>
              </w:rPr>
              <w:t>ter(in)</w:t>
            </w:r>
          </w:p>
          <w:p w:rsidR="00435B30" w:rsidRPr="00335563" w:rsidRDefault="00435B30" w:rsidP="00435B30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Küchenchef(in)</w:t>
            </w:r>
          </w:p>
          <w:p w:rsidR="00435B30" w:rsidRPr="00335563" w:rsidRDefault="00435B30" w:rsidP="00435B30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Schichtleiter(in)</w:t>
            </w:r>
          </w:p>
          <w:p w:rsidR="0088463F" w:rsidRPr="0088463F" w:rsidRDefault="0088463F" w:rsidP="0088463F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Sonstige:</w:t>
            </w:r>
          </w:p>
          <w:p w:rsidR="0088463F" w:rsidRDefault="0088463F" w:rsidP="00884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884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Pr="0088463F" w:rsidRDefault="0088463F" w:rsidP="00884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30" w:rsidRPr="00335563" w:rsidTr="00783C56">
        <w:tc>
          <w:tcPr>
            <w:tcW w:w="9493" w:type="dxa"/>
            <w:gridSpan w:val="13"/>
            <w:shd w:val="clear" w:color="auto" w:fill="E7E6E6" w:themeFill="background2"/>
          </w:tcPr>
          <w:p w:rsidR="00435B30" w:rsidRPr="00335563" w:rsidRDefault="00335563" w:rsidP="00435B30">
            <w:p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lastRenderedPageBreak/>
              <w:t>Regelung der Informationspflicht im Unternehmen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Mündliche Information (Mitarbeiter geschult, interner Aushang)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Aushang Intern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Aushang Gastraum / Theke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Information Speisekarte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Online (Homepage)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Dokumentation in der HACCP Organisation abgelegt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Sonstige:</w:t>
            </w:r>
          </w:p>
        </w:tc>
      </w:tr>
    </w:tbl>
    <w:p w:rsidR="0088463F" w:rsidRDefault="0088463F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70B27" w:rsidTr="00470B27">
        <w:tc>
          <w:tcPr>
            <w:tcW w:w="9493" w:type="dxa"/>
            <w:shd w:val="clear" w:color="auto" w:fill="E7E6E6" w:themeFill="background2"/>
          </w:tcPr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Umsetzung</w:t>
            </w:r>
          </w:p>
        </w:tc>
      </w:tr>
      <w:tr w:rsidR="00470B27" w:rsidTr="00470B27">
        <w:tc>
          <w:tcPr>
            <w:tcW w:w="9493" w:type="dxa"/>
          </w:tcPr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783C56" w:rsidRDefault="00783C56" w:rsidP="00AE5E56">
      <w:pPr>
        <w:spacing w:after="0"/>
        <w:rPr>
          <w:rFonts w:ascii="Arial" w:hAnsi="Arial" w:cs="Arial"/>
          <w:sz w:val="24"/>
          <w:szCs w:val="24"/>
        </w:rPr>
      </w:pPr>
    </w:p>
    <w:p w:rsidR="00783C56" w:rsidRDefault="00783C56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783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6DA"/>
    <w:multiLevelType w:val="hybridMultilevel"/>
    <w:tmpl w:val="C818B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DB3"/>
    <w:multiLevelType w:val="hybridMultilevel"/>
    <w:tmpl w:val="5F083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3DF"/>
    <w:multiLevelType w:val="hybridMultilevel"/>
    <w:tmpl w:val="0F8E0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532D"/>
    <w:multiLevelType w:val="hybridMultilevel"/>
    <w:tmpl w:val="63B0C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0572"/>
    <w:multiLevelType w:val="hybridMultilevel"/>
    <w:tmpl w:val="311A2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50B18"/>
    <w:multiLevelType w:val="hybridMultilevel"/>
    <w:tmpl w:val="907A0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1B5B1D"/>
    <w:rsid w:val="001F071A"/>
    <w:rsid w:val="002608CA"/>
    <w:rsid w:val="00265239"/>
    <w:rsid w:val="002A241A"/>
    <w:rsid w:val="002E5975"/>
    <w:rsid w:val="003127FF"/>
    <w:rsid w:val="00335563"/>
    <w:rsid w:val="00372B20"/>
    <w:rsid w:val="00376D02"/>
    <w:rsid w:val="00387555"/>
    <w:rsid w:val="00435B30"/>
    <w:rsid w:val="00470B27"/>
    <w:rsid w:val="004A077A"/>
    <w:rsid w:val="004D1A54"/>
    <w:rsid w:val="004F20B7"/>
    <w:rsid w:val="00607532"/>
    <w:rsid w:val="006F7A90"/>
    <w:rsid w:val="007465DE"/>
    <w:rsid w:val="00783C56"/>
    <w:rsid w:val="00783D9E"/>
    <w:rsid w:val="0088463F"/>
    <w:rsid w:val="009F6771"/>
    <w:rsid w:val="00AE5E56"/>
    <w:rsid w:val="00D7590C"/>
    <w:rsid w:val="00DD5A28"/>
    <w:rsid w:val="00E81427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14</cp:revision>
  <dcterms:created xsi:type="dcterms:W3CDTF">2020-03-31T13:34:00Z</dcterms:created>
  <dcterms:modified xsi:type="dcterms:W3CDTF">2020-04-14T14:03:00Z</dcterms:modified>
</cp:coreProperties>
</file>