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478653" r:id="rId6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8D1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674B6B">
              <w:rPr>
                <w:rFonts w:ascii="Arial" w:hAnsi="Arial" w:cs="Arial"/>
                <w:sz w:val="24"/>
                <w:szCs w:val="24"/>
              </w:rPr>
              <w:t>11.</w:t>
            </w:r>
            <w:r w:rsidR="008D15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B6B" w:rsidRPr="00674B6B" w:rsidRDefault="0028366F" w:rsidP="00674B6B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E665AA">
              <w:rPr>
                <w:rFonts w:ascii="Arial" w:hAnsi="Arial" w:cs="Arial"/>
                <w:sz w:val="24"/>
                <w:szCs w:val="24"/>
              </w:rPr>
              <w:t xml:space="preserve">HACCP Checkliste </w:t>
            </w:r>
            <w:r w:rsidR="008D151C" w:rsidRPr="008D151C">
              <w:rPr>
                <w:rFonts w:ascii="Arial" w:hAnsi="Arial" w:cs="Arial"/>
                <w:sz w:val="24"/>
                <w:szCs w:val="24"/>
              </w:rPr>
              <w:t>11.5 Spezifikation</w:t>
            </w:r>
          </w:p>
          <w:p w:rsidR="00AE5E56" w:rsidRDefault="00AE5E56" w:rsidP="0028366F"/>
        </w:tc>
      </w:tr>
    </w:tbl>
    <w:p w:rsidR="00527A9F" w:rsidRDefault="00527A9F" w:rsidP="00527A9F">
      <w:pPr>
        <w:spacing w:after="0"/>
        <w:rPr>
          <w:rFonts w:ascii="Arial" w:hAnsi="Arial" w:cs="Arial"/>
          <w:b/>
          <w:sz w:val="16"/>
          <w:szCs w:val="16"/>
        </w:rPr>
      </w:pPr>
    </w:p>
    <w:p w:rsidR="00527A9F" w:rsidRPr="00643E96" w:rsidRDefault="00527A9F" w:rsidP="00527A9F">
      <w:pPr>
        <w:spacing w:after="0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Legende</w:t>
      </w:r>
      <w:r w:rsidRPr="00643E96">
        <w:rPr>
          <w:rFonts w:ascii="Arial" w:hAnsi="Arial" w:cs="Arial"/>
          <w:sz w:val="16"/>
          <w:szCs w:val="16"/>
        </w:rPr>
        <w:t>:</w:t>
      </w:r>
      <w:r w:rsidRPr="00643E96"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D</w:t>
      </w:r>
      <w:r w:rsidRPr="00643E96">
        <w:rPr>
          <w:rFonts w:ascii="Arial" w:hAnsi="Arial" w:cs="Arial"/>
          <w:sz w:val="16"/>
          <w:szCs w:val="16"/>
        </w:rPr>
        <w:t xml:space="preserve"> = Durchführungsverantwortlich, </w:t>
      </w:r>
      <w:r w:rsidRPr="00643E96">
        <w:rPr>
          <w:rFonts w:ascii="Arial" w:hAnsi="Arial" w:cs="Arial"/>
          <w:b/>
          <w:sz w:val="16"/>
          <w:szCs w:val="16"/>
        </w:rPr>
        <w:t>M</w:t>
      </w:r>
      <w:r w:rsidRPr="00643E96">
        <w:rPr>
          <w:rFonts w:ascii="Arial" w:hAnsi="Arial" w:cs="Arial"/>
          <w:sz w:val="16"/>
          <w:szCs w:val="16"/>
        </w:rPr>
        <w:t xml:space="preserve"> = Mitarbeitspflicht, </w:t>
      </w:r>
      <w:r w:rsidRPr="00643E96">
        <w:rPr>
          <w:rFonts w:ascii="Arial" w:hAnsi="Arial" w:cs="Arial"/>
          <w:b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643E96">
        <w:rPr>
          <w:rFonts w:ascii="Arial" w:hAnsi="Arial" w:cs="Arial"/>
          <w:sz w:val="16"/>
          <w:szCs w:val="16"/>
        </w:rPr>
        <w:t xml:space="preserve"> = Informationsempfänger</w:t>
      </w:r>
    </w:p>
    <w:p w:rsidR="00527A9F" w:rsidRPr="00643E96" w:rsidRDefault="00527A9F" w:rsidP="00527A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QS</w:t>
      </w:r>
      <w:r>
        <w:rPr>
          <w:rFonts w:ascii="Arial" w:hAnsi="Arial" w:cs="Arial"/>
          <w:sz w:val="16"/>
          <w:szCs w:val="16"/>
        </w:rPr>
        <w:t xml:space="preserve"> = Qualitätssicherung, </w:t>
      </w:r>
      <w:r w:rsidRPr="00643E96">
        <w:rPr>
          <w:rFonts w:ascii="Arial" w:hAnsi="Arial" w:cs="Arial"/>
          <w:b/>
          <w:sz w:val="16"/>
          <w:szCs w:val="16"/>
        </w:rPr>
        <w:t>QM</w:t>
      </w:r>
      <w:r>
        <w:rPr>
          <w:rFonts w:ascii="Arial" w:hAnsi="Arial" w:cs="Arial"/>
          <w:sz w:val="16"/>
          <w:szCs w:val="16"/>
        </w:rPr>
        <w:t xml:space="preserve"> = Qualitätsmanagement, </w:t>
      </w:r>
      <w:r w:rsidRPr="00643E96">
        <w:rPr>
          <w:rFonts w:ascii="Arial" w:hAnsi="Arial" w:cs="Arial"/>
          <w:b/>
          <w:sz w:val="16"/>
          <w:szCs w:val="16"/>
        </w:rPr>
        <w:t>EK</w:t>
      </w:r>
      <w:r>
        <w:rPr>
          <w:rFonts w:ascii="Arial" w:hAnsi="Arial" w:cs="Arial"/>
          <w:sz w:val="16"/>
          <w:szCs w:val="16"/>
        </w:rPr>
        <w:t xml:space="preserve">  = Einkauf, </w:t>
      </w:r>
      <w:r w:rsidRPr="00643E96">
        <w:rPr>
          <w:rFonts w:ascii="Arial" w:hAnsi="Arial" w:cs="Arial"/>
          <w:b/>
          <w:sz w:val="16"/>
          <w:szCs w:val="16"/>
        </w:rPr>
        <w:t>PR</w:t>
      </w:r>
      <w:r>
        <w:rPr>
          <w:rFonts w:ascii="Arial" w:hAnsi="Arial" w:cs="Arial"/>
          <w:sz w:val="16"/>
          <w:szCs w:val="16"/>
        </w:rPr>
        <w:t xml:space="preserve">  = Produktion, </w:t>
      </w:r>
      <w:r w:rsidRPr="00643E96">
        <w:rPr>
          <w:rFonts w:ascii="Arial" w:hAnsi="Arial" w:cs="Arial"/>
          <w:b/>
          <w:sz w:val="16"/>
          <w:szCs w:val="16"/>
        </w:rPr>
        <w:t>WK</w:t>
      </w:r>
      <w:r>
        <w:rPr>
          <w:rFonts w:ascii="Arial" w:hAnsi="Arial" w:cs="Arial"/>
          <w:sz w:val="16"/>
          <w:szCs w:val="16"/>
        </w:rPr>
        <w:t xml:space="preserve"> = Werkstatt, </w:t>
      </w:r>
      <w:r w:rsidRPr="00643E96">
        <w:rPr>
          <w:rFonts w:ascii="Arial" w:hAnsi="Arial" w:cs="Arial"/>
          <w:b/>
          <w:sz w:val="16"/>
          <w:szCs w:val="16"/>
        </w:rPr>
        <w:t>LO</w:t>
      </w:r>
      <w:r>
        <w:rPr>
          <w:rFonts w:ascii="Arial" w:hAnsi="Arial" w:cs="Arial"/>
          <w:sz w:val="16"/>
          <w:szCs w:val="16"/>
        </w:rPr>
        <w:t xml:space="preserve">  = Logistik, </w:t>
      </w:r>
      <w:r w:rsidRPr="00643E96"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  = Verwaltung, </w:t>
      </w:r>
      <w:r w:rsidRPr="00643E96">
        <w:rPr>
          <w:rFonts w:ascii="Arial" w:hAnsi="Arial" w:cs="Arial"/>
          <w:b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 xml:space="preserve">  = HACCP-Team, </w:t>
      </w:r>
      <w:r w:rsidRPr="00643E96">
        <w:rPr>
          <w:rFonts w:ascii="Arial" w:hAnsi="Arial" w:cs="Arial"/>
          <w:b/>
          <w:sz w:val="16"/>
          <w:szCs w:val="16"/>
        </w:rPr>
        <w:t>GF</w:t>
      </w:r>
      <w:r w:rsidRPr="00643E96">
        <w:rPr>
          <w:rFonts w:ascii="Arial" w:hAnsi="Arial" w:cs="Arial"/>
          <w:sz w:val="16"/>
          <w:szCs w:val="16"/>
        </w:rPr>
        <w:t xml:space="preserve">  = Geschäftsführung</w:t>
      </w:r>
    </w:p>
    <w:p w:rsidR="00527A9F" w:rsidRDefault="00527A9F" w:rsidP="00527A9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EX</w:t>
      </w:r>
      <w:r w:rsidRPr="00643E96">
        <w:rPr>
          <w:rFonts w:ascii="Arial" w:hAnsi="Arial" w:cs="Arial"/>
          <w:sz w:val="16"/>
          <w:szCs w:val="16"/>
        </w:rPr>
        <w:t xml:space="preserve">  = Externe Stelle (z.B. Schädlingsbekämpfung)</w:t>
      </w:r>
      <w:r>
        <w:rPr>
          <w:rFonts w:ascii="Arial" w:hAnsi="Arial" w:cs="Arial"/>
          <w:sz w:val="16"/>
          <w:szCs w:val="16"/>
        </w:rPr>
        <w:t xml:space="preserve">, </w:t>
      </w:r>
      <w:r w:rsidRPr="00643E96">
        <w:rPr>
          <w:rFonts w:ascii="Arial" w:hAnsi="Arial" w:cs="Arial"/>
          <w:b/>
          <w:sz w:val="16"/>
          <w:szCs w:val="16"/>
        </w:rPr>
        <w:t>PE</w:t>
      </w:r>
      <w:r w:rsidRPr="00643E96">
        <w:rPr>
          <w:rFonts w:ascii="Arial" w:hAnsi="Arial" w:cs="Arial"/>
          <w:sz w:val="16"/>
          <w:szCs w:val="16"/>
        </w:rPr>
        <w:t xml:space="preserve">  = Personalabteilung</w:t>
      </w:r>
    </w:p>
    <w:p w:rsidR="00527A9F" w:rsidRPr="00643E96" w:rsidRDefault="00527A9F" w:rsidP="00527A9F">
      <w:pPr>
        <w:spacing w:after="0"/>
        <w:ind w:firstLine="708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12616"/>
        <w:gridCol w:w="709"/>
        <w:gridCol w:w="709"/>
        <w:gridCol w:w="709"/>
      </w:tblGrid>
      <w:tr w:rsidR="00527A9F" w:rsidTr="00D67281">
        <w:tc>
          <w:tcPr>
            <w:tcW w:w="12616" w:type="dxa"/>
          </w:tcPr>
          <w:p w:rsidR="00527A9F" w:rsidRDefault="00527A9F" w:rsidP="00D672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Checklisteninhalte</w:t>
            </w:r>
          </w:p>
        </w:tc>
        <w:tc>
          <w:tcPr>
            <w:tcW w:w="709" w:type="dxa"/>
          </w:tcPr>
          <w:p w:rsidR="00527A9F" w:rsidRDefault="00527A9F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527A9F" w:rsidRDefault="00527A9F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527A9F" w:rsidRDefault="00527A9F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527A9F" w:rsidRPr="00BE2401" w:rsidTr="00D67281">
        <w:tc>
          <w:tcPr>
            <w:tcW w:w="12616" w:type="dxa"/>
          </w:tcPr>
          <w:p w:rsidR="00527A9F" w:rsidRPr="00527A9F" w:rsidRDefault="00527A9F" w:rsidP="00527A9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27A9F">
              <w:rPr>
                <w:rFonts w:ascii="Arial" w:hAnsi="Arial" w:cs="Arial"/>
                <w:sz w:val="24"/>
                <w:szCs w:val="24"/>
              </w:rPr>
              <w:t>Festlegen von erforderlichen Anforderungen für alle verwendeten Rohstoffe, sowie Abfrage des Allergenprofils für alle verwendeten Roh- und Hilfsstoffe.</w:t>
            </w:r>
          </w:p>
        </w:tc>
        <w:tc>
          <w:tcPr>
            <w:tcW w:w="709" w:type="dxa"/>
          </w:tcPr>
          <w:p w:rsidR="00527A9F" w:rsidRPr="00BE2401" w:rsidRDefault="00527A9F" w:rsidP="00527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527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527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527A9F" w:rsidRDefault="00527A9F" w:rsidP="00527A9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27A9F">
              <w:rPr>
                <w:rFonts w:ascii="Arial" w:hAnsi="Arial" w:cs="Arial"/>
                <w:sz w:val="24"/>
                <w:szCs w:val="24"/>
              </w:rPr>
              <w:t xml:space="preserve">Abfrage von Spezifikationen für Verpackungsmaterialien, inkl. Konformitätserklärungen für Verpackungsmaterial das in direkten Kontakt mit den Lebensmitteln gelangt. </w:t>
            </w:r>
          </w:p>
        </w:tc>
        <w:tc>
          <w:tcPr>
            <w:tcW w:w="709" w:type="dxa"/>
          </w:tcPr>
          <w:p w:rsidR="00527A9F" w:rsidRPr="00BE2401" w:rsidRDefault="00527A9F" w:rsidP="00527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527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527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527A9F" w:rsidRDefault="00527A9F" w:rsidP="00527A9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27A9F">
              <w:rPr>
                <w:rFonts w:ascii="Arial" w:hAnsi="Arial" w:cs="Arial"/>
                <w:sz w:val="24"/>
                <w:szCs w:val="24"/>
              </w:rPr>
              <w:t>Erstellen von Endproduktspezifikationen unter Beachtung der Produktionsbedingungen (evtl. Allergenkreuzkontamination), inkl. Festlegung der Deklaration</w:t>
            </w:r>
          </w:p>
        </w:tc>
        <w:tc>
          <w:tcPr>
            <w:tcW w:w="709" w:type="dxa"/>
          </w:tcPr>
          <w:p w:rsidR="00527A9F" w:rsidRPr="00BE2401" w:rsidRDefault="00527A9F" w:rsidP="00527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527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527A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BE2401" w:rsidRDefault="00527A9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BE2401" w:rsidRDefault="00527A9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BE2401" w:rsidRDefault="00527A9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BE2401" w:rsidRDefault="00527A9F" w:rsidP="00D6728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BE2401" w:rsidRDefault="00527A9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BE2401" w:rsidRDefault="00527A9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BE2401" w:rsidRDefault="00527A9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BE2401" w:rsidRDefault="00527A9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BE2401" w:rsidRDefault="00527A9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A9F" w:rsidRPr="00BE2401" w:rsidTr="00D67281">
        <w:tc>
          <w:tcPr>
            <w:tcW w:w="12616" w:type="dxa"/>
          </w:tcPr>
          <w:p w:rsidR="00527A9F" w:rsidRPr="00BE2401" w:rsidRDefault="00527A9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A9F" w:rsidRPr="00BE2401" w:rsidRDefault="00527A9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7A9F" w:rsidRPr="00052A76" w:rsidRDefault="00527A9F" w:rsidP="00527A9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52A76" w:rsidRDefault="00052A76" w:rsidP="00052A7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sectPr w:rsidR="00052A76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25B0E"/>
    <w:multiLevelType w:val="hybridMultilevel"/>
    <w:tmpl w:val="A470D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717CE"/>
    <w:rsid w:val="004F0A63"/>
    <w:rsid w:val="00527A9F"/>
    <w:rsid w:val="00674B6B"/>
    <w:rsid w:val="0078632C"/>
    <w:rsid w:val="008D151C"/>
    <w:rsid w:val="00AD340C"/>
    <w:rsid w:val="00AE5E56"/>
    <w:rsid w:val="00E665AA"/>
    <w:rsid w:val="00EC3ECD"/>
    <w:rsid w:val="00EF0AF8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527A9F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2020-02-17T19:30:00Z</dcterms:created>
  <dcterms:modified xsi:type="dcterms:W3CDTF">2020-02-17T20:04:00Z</dcterms:modified>
</cp:coreProperties>
</file>